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550" w:type="dxa"/>
        <w:tblCellMar>
          <w:left w:w="0" w:type="dxa"/>
          <w:right w:w="0" w:type="dxa"/>
        </w:tblCellMar>
        <w:tblLook w:val="04A0" w:firstRow="1" w:lastRow="0" w:firstColumn="1" w:lastColumn="0" w:noHBand="0" w:noVBand="1"/>
      </w:tblPr>
      <w:tblGrid>
        <w:gridCol w:w="2300"/>
        <w:gridCol w:w="6250"/>
      </w:tblGrid>
      <w:tr w:rsidR="00AC0D3A" w:rsidRPr="00AC0D3A" w14:paraId="402D2EC2" w14:textId="77777777" w:rsidTr="00AC0D3A">
        <w:trPr>
          <w:trHeight w:val="1500"/>
          <w:tblHeader/>
        </w:trPr>
        <w:tc>
          <w:tcPr>
            <w:tcW w:w="2300" w:type="dxa"/>
            <w:tcBorders>
              <w:top w:val="nil"/>
              <w:left w:val="nil"/>
              <w:bottom w:val="nil"/>
              <w:right w:val="nil"/>
            </w:tcBorders>
            <w:shd w:val="clear" w:color="auto" w:fill="FF3333"/>
            <w:vAlign w:val="center"/>
            <w:hideMark/>
          </w:tcPr>
          <w:p w14:paraId="2A3F91E5" w14:textId="77777777" w:rsidR="00AC0D3A" w:rsidRPr="00AC0D3A" w:rsidRDefault="00AC0D3A" w:rsidP="00AC0D3A">
            <w:pPr>
              <w:rPr>
                <w:rFonts w:ascii="Arial" w:eastAsia="Times New Roman" w:hAnsi="Arial" w:cs="Arial"/>
                <w:sz w:val="20"/>
                <w:szCs w:val="20"/>
              </w:rPr>
            </w:pPr>
            <w:r w:rsidRPr="00AC0D3A">
              <w:rPr>
                <w:rFonts w:ascii="Arial" w:eastAsia="Times New Roman" w:hAnsi="Arial" w:cs="Arial"/>
                <w:b/>
                <w:bCs/>
                <w:color w:val="FFFFFF"/>
                <w:sz w:val="26"/>
                <w:szCs w:val="26"/>
              </w:rPr>
              <w:t xml:space="preserve">Section </w:t>
            </w:r>
            <w:r w:rsidR="002210F4">
              <w:rPr>
                <w:rFonts w:ascii="Arial" w:eastAsia="Times New Roman" w:hAnsi="Arial" w:cs="Arial"/>
                <w:b/>
                <w:bCs/>
                <w:color w:val="FFFFFF"/>
                <w:sz w:val="26"/>
                <w:szCs w:val="26"/>
              </w:rPr>
              <w:t>25.</w:t>
            </w:r>
            <w:r w:rsidRPr="00AC0D3A">
              <w:rPr>
                <w:rFonts w:ascii="Arial" w:eastAsia="Times New Roman" w:hAnsi="Arial" w:cs="Arial"/>
                <w:b/>
                <w:bCs/>
                <w:color w:val="FFFFFF"/>
                <w:sz w:val="26"/>
                <w:szCs w:val="26"/>
              </w:rPr>
              <w:t>1</w:t>
            </w:r>
          </w:p>
        </w:tc>
        <w:tc>
          <w:tcPr>
            <w:tcW w:w="0" w:type="auto"/>
            <w:tcBorders>
              <w:top w:val="nil"/>
              <w:left w:val="nil"/>
              <w:bottom w:val="nil"/>
              <w:right w:val="nil"/>
            </w:tcBorders>
            <w:shd w:val="clear" w:color="auto" w:fill="FF3333"/>
            <w:vAlign w:val="center"/>
            <w:hideMark/>
          </w:tcPr>
          <w:p w14:paraId="63CCBAF5" w14:textId="77777777" w:rsidR="00AC0D3A" w:rsidRPr="00AC0D3A" w:rsidRDefault="00AC0D3A" w:rsidP="00AC0D3A">
            <w:pPr>
              <w:rPr>
                <w:rFonts w:ascii="Arial" w:eastAsia="Times New Roman" w:hAnsi="Arial" w:cs="Arial"/>
                <w:sz w:val="20"/>
                <w:szCs w:val="20"/>
              </w:rPr>
            </w:pPr>
            <w:r w:rsidRPr="00AC0D3A">
              <w:rPr>
                <w:rFonts w:ascii="Arial" w:eastAsia="Times New Roman" w:hAnsi="Arial" w:cs="Arial"/>
                <w:b/>
                <w:bCs/>
                <w:color w:val="FFFFFF"/>
                <w:sz w:val="46"/>
                <w:szCs w:val="46"/>
              </w:rPr>
              <w:t>Properties of Stars</w:t>
            </w:r>
          </w:p>
        </w:tc>
      </w:tr>
    </w:tbl>
    <w:p w14:paraId="20679594" w14:textId="77777777" w:rsidR="00AC0D3A" w:rsidRPr="00AC0D3A" w:rsidRDefault="00AC0D3A" w:rsidP="00AC0D3A">
      <w:pPr>
        <w:rPr>
          <w:rFonts w:ascii="Times" w:eastAsia="Times New Roman" w:hAnsi="Times" w:cs="Times New Roman"/>
          <w:sz w:val="20"/>
          <w:szCs w:val="20"/>
        </w:rPr>
      </w:pPr>
      <w:r w:rsidRPr="00AC0D3A">
        <w:rPr>
          <w:rFonts w:ascii="Arial" w:eastAsia="Times New Roman" w:hAnsi="Arial" w:cs="Arial"/>
          <w:b/>
          <w:bCs/>
          <w:color w:val="0066CC"/>
        </w:rPr>
        <w:t> </w:t>
      </w:r>
    </w:p>
    <w:p w14:paraId="40E22515" w14:textId="77777777" w:rsidR="00AC0D3A" w:rsidRPr="00AC0D3A" w:rsidRDefault="00AC0D3A" w:rsidP="00AC0D3A">
      <w:pPr>
        <w:spacing w:before="30" w:after="100" w:afterAutospacing="1" w:line="288" w:lineRule="atLeast"/>
        <w:rPr>
          <w:rFonts w:ascii="Arial" w:hAnsi="Arial" w:cs="Arial"/>
          <w:color w:val="000000"/>
        </w:rPr>
      </w:pPr>
      <w:r w:rsidRPr="00AC0D3A">
        <w:rPr>
          <w:rFonts w:ascii="Arial" w:hAnsi="Arial" w:cs="Arial"/>
          <w:b/>
          <w:bCs/>
          <w:color w:val="000000"/>
        </w:rPr>
        <w:t>Key Concepts</w:t>
      </w:r>
    </w:p>
    <w:p w14:paraId="3EB57A0F" w14:textId="77777777" w:rsidR="00AC0D3A" w:rsidRPr="00AC0D3A" w:rsidRDefault="00EB1CB7" w:rsidP="00AC0D3A">
      <w:pPr>
        <w:numPr>
          <w:ilvl w:val="0"/>
          <w:numId w:val="1"/>
        </w:numPr>
        <w:spacing w:before="30" w:after="100" w:afterAutospacing="1" w:line="288" w:lineRule="atLeast"/>
        <w:ind w:left="750" w:right="300"/>
        <w:rPr>
          <w:rFonts w:ascii="Arial" w:hAnsi="Arial" w:cs="Arial"/>
          <w:color w:val="000000"/>
        </w:rPr>
      </w:pPr>
      <w:hyperlink r:id="rId6" w:history="1">
        <w:r w:rsidR="00AC0D3A" w:rsidRPr="00AC0D3A">
          <w:rPr>
            <w:rFonts w:ascii="Arial" w:hAnsi="Arial" w:cs="Arial"/>
            <w:color w:val="0000FF"/>
            <w:u w:val="single"/>
          </w:rPr>
          <w:t>What can we learn by studying star properties?</w:t>
        </w:r>
      </w:hyperlink>
    </w:p>
    <w:p w14:paraId="53186CB6" w14:textId="77777777" w:rsidR="00AC0D3A" w:rsidRPr="00AC0D3A" w:rsidRDefault="00EB1CB7" w:rsidP="00AC0D3A">
      <w:pPr>
        <w:numPr>
          <w:ilvl w:val="0"/>
          <w:numId w:val="1"/>
        </w:numPr>
        <w:spacing w:before="30" w:after="100" w:afterAutospacing="1" w:line="288" w:lineRule="atLeast"/>
        <w:ind w:left="750" w:right="300"/>
        <w:rPr>
          <w:rFonts w:ascii="Arial" w:hAnsi="Arial" w:cs="Arial"/>
          <w:color w:val="000000"/>
        </w:rPr>
      </w:pPr>
      <w:hyperlink r:id="rId7" w:history="1">
        <w:r w:rsidR="00AC0D3A" w:rsidRPr="00AC0D3A">
          <w:rPr>
            <w:rFonts w:ascii="Arial" w:hAnsi="Arial" w:cs="Arial"/>
            <w:color w:val="0000FF"/>
            <w:u w:val="single"/>
          </w:rPr>
          <w:t>How does distance affect parallax?</w:t>
        </w:r>
      </w:hyperlink>
    </w:p>
    <w:p w14:paraId="6B0F6518" w14:textId="77777777" w:rsidR="00AC0D3A" w:rsidRPr="00AC0D3A" w:rsidRDefault="00EB1CB7" w:rsidP="00AC0D3A">
      <w:pPr>
        <w:numPr>
          <w:ilvl w:val="0"/>
          <w:numId w:val="1"/>
        </w:numPr>
        <w:spacing w:before="30" w:after="100" w:afterAutospacing="1" w:line="288" w:lineRule="atLeast"/>
        <w:ind w:left="750" w:right="300"/>
        <w:rPr>
          <w:rFonts w:ascii="Arial" w:hAnsi="Arial" w:cs="Arial"/>
          <w:color w:val="000000"/>
        </w:rPr>
      </w:pPr>
      <w:hyperlink r:id="rId8" w:history="1">
        <w:r w:rsidR="00AC0D3A" w:rsidRPr="00AC0D3A">
          <w:rPr>
            <w:rFonts w:ascii="Arial" w:hAnsi="Arial" w:cs="Arial"/>
            <w:color w:val="0000FF"/>
            <w:u w:val="single"/>
          </w:rPr>
          <w:t>What factors determine a star’s apparent magnitude?</w:t>
        </w:r>
      </w:hyperlink>
    </w:p>
    <w:p w14:paraId="48A647E6" w14:textId="77777777" w:rsidR="00AC0D3A" w:rsidRPr="00AC0D3A" w:rsidRDefault="00EB1CB7" w:rsidP="00AC0D3A">
      <w:pPr>
        <w:numPr>
          <w:ilvl w:val="0"/>
          <w:numId w:val="1"/>
        </w:numPr>
        <w:spacing w:before="30" w:after="100" w:afterAutospacing="1" w:line="288" w:lineRule="atLeast"/>
        <w:ind w:left="750" w:right="300"/>
        <w:rPr>
          <w:rFonts w:ascii="Arial" w:hAnsi="Arial" w:cs="Arial"/>
          <w:color w:val="000000"/>
        </w:rPr>
      </w:pPr>
      <w:hyperlink r:id="rId9" w:history="1">
        <w:r w:rsidR="00AC0D3A" w:rsidRPr="00AC0D3A">
          <w:rPr>
            <w:rFonts w:ascii="Arial" w:hAnsi="Arial" w:cs="Arial"/>
            <w:color w:val="0000FF"/>
            <w:u w:val="single"/>
          </w:rPr>
          <w:t xml:space="preserve">What relationship is shown on a </w:t>
        </w:r>
        <w:proofErr w:type="spellStart"/>
        <w:r w:rsidR="00AC0D3A" w:rsidRPr="00AC0D3A">
          <w:rPr>
            <w:rFonts w:ascii="Arial" w:hAnsi="Arial" w:cs="Arial"/>
            <w:color w:val="0000FF"/>
            <w:u w:val="single"/>
          </w:rPr>
          <w:t>Hertzsprung</w:t>
        </w:r>
        <w:proofErr w:type="spellEnd"/>
        <w:r w:rsidR="00AC0D3A" w:rsidRPr="00AC0D3A">
          <w:rPr>
            <w:rFonts w:ascii="Arial" w:hAnsi="Arial" w:cs="Arial"/>
            <w:color w:val="0000FF"/>
            <w:u w:val="single"/>
          </w:rPr>
          <w:t>-Russell diagram?</w:t>
        </w:r>
      </w:hyperlink>
    </w:p>
    <w:p w14:paraId="2E2117E6" w14:textId="77777777" w:rsidR="00AC0D3A" w:rsidRPr="00AC0D3A" w:rsidRDefault="00AC0D3A" w:rsidP="00AC0D3A">
      <w:pPr>
        <w:spacing w:before="30" w:after="100" w:afterAutospacing="1" w:line="288" w:lineRule="atLeast"/>
        <w:rPr>
          <w:rFonts w:ascii="Arial" w:hAnsi="Arial" w:cs="Arial"/>
          <w:color w:val="000000"/>
        </w:rPr>
      </w:pPr>
      <w:r w:rsidRPr="00AC0D3A">
        <w:rPr>
          <w:rFonts w:ascii="Arial" w:hAnsi="Arial" w:cs="Arial"/>
          <w:b/>
          <w:bCs/>
          <w:color w:val="000000"/>
        </w:rPr>
        <w:t>Vocabulary</w:t>
      </w:r>
    </w:p>
    <w:p w14:paraId="469EA81F" w14:textId="77777777" w:rsidR="00AC0D3A" w:rsidRPr="00AC0D3A" w:rsidRDefault="00EB1CB7" w:rsidP="002210F4">
      <w:pPr>
        <w:numPr>
          <w:ilvl w:val="0"/>
          <w:numId w:val="2"/>
        </w:numPr>
        <w:spacing w:before="30" w:after="100" w:afterAutospacing="1" w:line="288" w:lineRule="atLeast"/>
        <w:ind w:left="750" w:right="300"/>
        <w:rPr>
          <w:rFonts w:ascii="Arial" w:hAnsi="Arial" w:cs="Arial"/>
          <w:color w:val="000000"/>
        </w:rPr>
      </w:pPr>
      <w:hyperlink r:id="rId10" w:history="1">
        <w:proofErr w:type="gramStart"/>
        <w:r w:rsidR="00AC0D3A" w:rsidRPr="00AC0D3A">
          <w:rPr>
            <w:rFonts w:ascii="Arial" w:hAnsi="Arial" w:cs="Arial"/>
            <w:color w:val="0000FF"/>
            <w:u w:val="single"/>
          </w:rPr>
          <w:t>constellation</w:t>
        </w:r>
        <w:proofErr w:type="gramEnd"/>
      </w:hyperlink>
      <w:r w:rsidR="002210F4">
        <w:rPr>
          <w:rFonts w:ascii="Arial" w:hAnsi="Arial" w:cs="Arial"/>
          <w:color w:val="000000"/>
        </w:rPr>
        <w:tab/>
      </w:r>
      <w:r w:rsidR="002210F4">
        <w:rPr>
          <w:rFonts w:ascii="Arial" w:hAnsi="Arial" w:cs="Arial"/>
          <w:color w:val="000000"/>
        </w:rPr>
        <w:tab/>
      </w:r>
      <w:r w:rsidR="002210F4">
        <w:rPr>
          <w:rFonts w:ascii="Arial" w:hAnsi="Arial" w:cs="Arial"/>
          <w:color w:val="000000"/>
        </w:rPr>
        <w:tab/>
      </w:r>
      <w:hyperlink r:id="rId11" w:history="1">
        <w:r w:rsidR="00AC0D3A" w:rsidRPr="002210F4">
          <w:rPr>
            <w:rFonts w:ascii="Arial" w:hAnsi="Arial" w:cs="Arial"/>
            <w:color w:val="0000FF"/>
            <w:u w:val="single"/>
          </w:rPr>
          <w:t>binary star</w:t>
        </w:r>
      </w:hyperlink>
    </w:p>
    <w:p w14:paraId="4FA497BC" w14:textId="77777777" w:rsidR="00AC0D3A" w:rsidRPr="00AC0D3A" w:rsidRDefault="00EB1CB7" w:rsidP="002210F4">
      <w:pPr>
        <w:numPr>
          <w:ilvl w:val="0"/>
          <w:numId w:val="2"/>
        </w:numPr>
        <w:spacing w:before="30" w:after="100" w:afterAutospacing="1" w:line="288" w:lineRule="atLeast"/>
        <w:ind w:left="750" w:right="300"/>
        <w:rPr>
          <w:rFonts w:ascii="Arial" w:hAnsi="Arial" w:cs="Arial"/>
          <w:color w:val="000000"/>
        </w:rPr>
      </w:pPr>
      <w:hyperlink r:id="rId12" w:history="1">
        <w:proofErr w:type="gramStart"/>
        <w:r w:rsidR="00AC0D3A" w:rsidRPr="00AC0D3A">
          <w:rPr>
            <w:rFonts w:ascii="Arial" w:hAnsi="Arial" w:cs="Arial"/>
            <w:color w:val="0000FF"/>
            <w:u w:val="single"/>
          </w:rPr>
          <w:t>light</w:t>
        </w:r>
        <w:proofErr w:type="gramEnd"/>
        <w:r w:rsidR="00AC0D3A" w:rsidRPr="00AC0D3A">
          <w:rPr>
            <w:rFonts w:ascii="Arial" w:hAnsi="Arial" w:cs="Arial"/>
            <w:color w:val="0000FF"/>
            <w:u w:val="single"/>
          </w:rPr>
          <w:t>-year</w:t>
        </w:r>
      </w:hyperlink>
      <w:r w:rsidR="002210F4">
        <w:rPr>
          <w:rFonts w:ascii="Arial" w:hAnsi="Arial" w:cs="Arial"/>
          <w:color w:val="000000"/>
        </w:rPr>
        <w:tab/>
      </w:r>
      <w:r w:rsidR="002210F4">
        <w:rPr>
          <w:rFonts w:ascii="Arial" w:hAnsi="Arial" w:cs="Arial"/>
          <w:color w:val="000000"/>
        </w:rPr>
        <w:tab/>
      </w:r>
      <w:r w:rsidR="002210F4">
        <w:rPr>
          <w:rFonts w:ascii="Arial" w:hAnsi="Arial" w:cs="Arial"/>
          <w:color w:val="000000"/>
        </w:rPr>
        <w:tab/>
      </w:r>
      <w:hyperlink r:id="rId13" w:history="1">
        <w:r w:rsidR="00AC0D3A" w:rsidRPr="002210F4">
          <w:rPr>
            <w:rFonts w:ascii="Arial" w:hAnsi="Arial" w:cs="Arial"/>
            <w:color w:val="0000FF"/>
            <w:u w:val="single"/>
          </w:rPr>
          <w:t>apparent magnitude</w:t>
        </w:r>
      </w:hyperlink>
    </w:p>
    <w:p w14:paraId="785DE567" w14:textId="77777777" w:rsidR="00AC0D3A" w:rsidRPr="00AC0D3A" w:rsidRDefault="00EB1CB7" w:rsidP="002210F4">
      <w:pPr>
        <w:numPr>
          <w:ilvl w:val="0"/>
          <w:numId w:val="2"/>
        </w:numPr>
        <w:spacing w:before="30" w:after="100" w:afterAutospacing="1" w:line="288" w:lineRule="atLeast"/>
        <w:ind w:left="750" w:right="300"/>
        <w:rPr>
          <w:rFonts w:ascii="Arial" w:hAnsi="Arial" w:cs="Arial"/>
          <w:color w:val="000000"/>
        </w:rPr>
      </w:pPr>
      <w:hyperlink r:id="rId14" w:history="1">
        <w:proofErr w:type="gramStart"/>
        <w:r w:rsidR="00AC0D3A" w:rsidRPr="00AC0D3A">
          <w:rPr>
            <w:rFonts w:ascii="Arial" w:hAnsi="Arial" w:cs="Arial"/>
            <w:color w:val="0000FF"/>
            <w:u w:val="single"/>
          </w:rPr>
          <w:t>absolute</w:t>
        </w:r>
        <w:proofErr w:type="gramEnd"/>
        <w:r w:rsidR="00AC0D3A" w:rsidRPr="00AC0D3A">
          <w:rPr>
            <w:rFonts w:ascii="Arial" w:hAnsi="Arial" w:cs="Arial"/>
            <w:color w:val="0000FF"/>
            <w:u w:val="single"/>
          </w:rPr>
          <w:t xml:space="preserve"> magnitude</w:t>
        </w:r>
      </w:hyperlink>
      <w:r w:rsidR="002210F4">
        <w:rPr>
          <w:rFonts w:ascii="Arial" w:hAnsi="Arial" w:cs="Arial"/>
          <w:color w:val="000000"/>
        </w:rPr>
        <w:tab/>
      </w:r>
      <w:r w:rsidR="002210F4">
        <w:rPr>
          <w:rFonts w:ascii="Arial" w:hAnsi="Arial" w:cs="Arial"/>
          <w:color w:val="000000"/>
        </w:rPr>
        <w:tab/>
      </w:r>
      <w:hyperlink r:id="rId15" w:history="1">
        <w:r w:rsidR="00AC0D3A" w:rsidRPr="002210F4">
          <w:rPr>
            <w:rFonts w:ascii="Arial" w:hAnsi="Arial" w:cs="Arial"/>
            <w:color w:val="0000FF"/>
            <w:u w:val="single"/>
          </w:rPr>
          <w:t>main-sequence star</w:t>
        </w:r>
      </w:hyperlink>
    </w:p>
    <w:p w14:paraId="4536A604" w14:textId="77777777" w:rsidR="002210F4" w:rsidRDefault="00EB1CB7" w:rsidP="002210F4">
      <w:pPr>
        <w:numPr>
          <w:ilvl w:val="0"/>
          <w:numId w:val="2"/>
        </w:numPr>
        <w:spacing w:before="30" w:after="100" w:afterAutospacing="1" w:line="288" w:lineRule="atLeast"/>
        <w:ind w:left="750" w:right="300"/>
        <w:rPr>
          <w:rFonts w:ascii="Arial" w:hAnsi="Arial" w:cs="Arial"/>
          <w:color w:val="000000"/>
        </w:rPr>
      </w:pPr>
      <w:hyperlink r:id="rId16" w:history="1">
        <w:proofErr w:type="gramStart"/>
        <w:r w:rsidR="00AC0D3A" w:rsidRPr="00AC0D3A">
          <w:rPr>
            <w:rFonts w:ascii="Arial" w:hAnsi="Arial" w:cs="Arial"/>
            <w:color w:val="0000FF"/>
            <w:u w:val="single"/>
          </w:rPr>
          <w:t>red</w:t>
        </w:r>
        <w:proofErr w:type="gramEnd"/>
        <w:r w:rsidR="00AC0D3A" w:rsidRPr="00AC0D3A">
          <w:rPr>
            <w:rFonts w:ascii="Arial" w:hAnsi="Arial" w:cs="Arial"/>
            <w:color w:val="0000FF"/>
            <w:u w:val="single"/>
          </w:rPr>
          <w:t xml:space="preserve"> giant</w:t>
        </w:r>
      </w:hyperlink>
      <w:r w:rsidR="002210F4">
        <w:rPr>
          <w:rFonts w:ascii="Arial" w:hAnsi="Arial" w:cs="Arial"/>
          <w:color w:val="000000"/>
        </w:rPr>
        <w:tab/>
      </w:r>
      <w:r w:rsidR="002210F4">
        <w:rPr>
          <w:rFonts w:ascii="Arial" w:hAnsi="Arial" w:cs="Arial"/>
          <w:color w:val="000000"/>
        </w:rPr>
        <w:tab/>
      </w:r>
      <w:r w:rsidR="002210F4">
        <w:rPr>
          <w:rFonts w:ascii="Arial" w:hAnsi="Arial" w:cs="Arial"/>
          <w:color w:val="000000"/>
        </w:rPr>
        <w:tab/>
      </w:r>
      <w:hyperlink r:id="rId17" w:history="1">
        <w:r w:rsidR="00AC0D3A" w:rsidRPr="002210F4">
          <w:rPr>
            <w:rFonts w:ascii="Arial" w:hAnsi="Arial" w:cs="Arial"/>
            <w:color w:val="0000FF"/>
            <w:u w:val="single"/>
          </w:rPr>
          <w:t>supergiant</w:t>
        </w:r>
      </w:hyperlink>
    </w:p>
    <w:p w14:paraId="5C8BBC32" w14:textId="77777777" w:rsidR="00AC0D3A" w:rsidRPr="00AC0D3A" w:rsidRDefault="00EB1CB7" w:rsidP="002210F4">
      <w:pPr>
        <w:numPr>
          <w:ilvl w:val="0"/>
          <w:numId w:val="2"/>
        </w:numPr>
        <w:spacing w:before="30" w:after="100" w:afterAutospacing="1" w:line="288" w:lineRule="atLeast"/>
        <w:ind w:left="750" w:right="300"/>
        <w:rPr>
          <w:rFonts w:ascii="Arial" w:hAnsi="Arial" w:cs="Arial"/>
          <w:color w:val="000000"/>
        </w:rPr>
      </w:pPr>
      <w:hyperlink r:id="rId18" w:history="1">
        <w:r w:rsidR="00AC0D3A" w:rsidRPr="002210F4">
          <w:rPr>
            <w:rFonts w:ascii="Arial" w:hAnsi="Arial" w:cs="Arial"/>
            <w:color w:val="0000FF"/>
            <w:u w:val="single"/>
          </w:rPr>
          <w:t>Cepheid variable</w:t>
        </w:r>
      </w:hyperlink>
      <w:r w:rsidR="002210F4">
        <w:rPr>
          <w:rFonts w:ascii="Arial" w:hAnsi="Arial" w:cs="Arial"/>
          <w:color w:val="000000"/>
        </w:rPr>
        <w:tab/>
      </w:r>
      <w:r w:rsidR="002210F4">
        <w:rPr>
          <w:rFonts w:ascii="Arial" w:hAnsi="Arial" w:cs="Arial"/>
          <w:color w:val="000000"/>
        </w:rPr>
        <w:tab/>
      </w:r>
      <w:hyperlink r:id="rId19" w:history="1">
        <w:r w:rsidR="00AC0D3A" w:rsidRPr="002210F4">
          <w:rPr>
            <w:rFonts w:ascii="Arial" w:hAnsi="Arial" w:cs="Arial"/>
            <w:color w:val="0000FF"/>
            <w:u w:val="single"/>
          </w:rPr>
          <w:t>nova</w:t>
        </w:r>
      </w:hyperlink>
    </w:p>
    <w:p w14:paraId="77BFB4B6" w14:textId="77777777" w:rsidR="00AC0D3A" w:rsidRPr="00AC0D3A" w:rsidRDefault="00EB1CB7" w:rsidP="00AC0D3A">
      <w:pPr>
        <w:numPr>
          <w:ilvl w:val="0"/>
          <w:numId w:val="2"/>
        </w:numPr>
        <w:spacing w:before="30" w:after="100" w:afterAutospacing="1" w:line="288" w:lineRule="atLeast"/>
        <w:ind w:left="750" w:right="300"/>
        <w:rPr>
          <w:rFonts w:ascii="Arial" w:hAnsi="Arial" w:cs="Arial"/>
          <w:color w:val="000000"/>
        </w:rPr>
      </w:pPr>
      <w:hyperlink r:id="rId20" w:history="1">
        <w:proofErr w:type="gramStart"/>
        <w:r w:rsidR="00AC0D3A" w:rsidRPr="00AC0D3A">
          <w:rPr>
            <w:rFonts w:ascii="Arial" w:hAnsi="Arial" w:cs="Arial"/>
            <w:color w:val="0000FF"/>
            <w:u w:val="single"/>
          </w:rPr>
          <w:t>nebulae</w:t>
        </w:r>
        <w:proofErr w:type="gramEnd"/>
      </w:hyperlink>
    </w:p>
    <w:p w14:paraId="10848F33" w14:textId="77777777" w:rsidR="00AC0D3A" w:rsidRPr="00AC0D3A" w:rsidRDefault="00AC0D3A" w:rsidP="002210F4">
      <w:pPr>
        <w:spacing w:before="30" w:after="100" w:afterAutospacing="1" w:line="240" w:lineRule="atLeast"/>
        <w:rPr>
          <w:rFonts w:ascii="Arial" w:hAnsi="Arial" w:cs="Arial"/>
          <w:color w:val="000000"/>
          <w:sz w:val="20"/>
          <w:szCs w:val="20"/>
        </w:rPr>
      </w:pPr>
      <w:r>
        <w:rPr>
          <w:rFonts w:ascii="Arial" w:hAnsi="Arial" w:cs="Arial"/>
          <w:noProof/>
          <w:color w:val="000000"/>
          <w:sz w:val="20"/>
          <w:szCs w:val="20"/>
        </w:rPr>
        <mc:AlternateContent>
          <mc:Choice Requires="wps">
            <w:drawing>
              <wp:inline distT="0" distB="0" distL="0" distR="0" wp14:anchorId="36063328" wp14:editId="26E554F5">
                <wp:extent cx="304800" cy="304800"/>
                <wp:effectExtent l="0" t="0" r="0" b="0"/>
                <wp:docPr id="2" name="AutoShape 1" descr="he table titled “Questions about the Hertzsprung-Russell Diagram” has two columns. The left is labeled “Question” and the right is labeled “Answer.” There are two rows beneath with write-on line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Description: he table titled “Questions about the Hertzsprung-Russell Diagram” has two columns. The left is labeled “Question” and the right is labeled “Answer.” There are two rows beneath with write-on lines."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KdcuTUDAACQBgAADgAAAGRycy9lMm9Eb2MueG1srFVdjtMwEH5H4g6W39MkJe020WbR0m4BafmH&#10;Azix01g4dvA4m10QEgeBy3ESxm672y0vCIhUy/aMv/n7Znr6+LpT5EpYkEaXNJ0klAhdGy71pqQf&#10;3q+jBSXgmOZMGS1KeiOAPj57+OB07AsxNa1RXFiCIBqKsS9p61xfxDHUregYTEwvNAobYzvm8Gg3&#10;MbdsRPROxdMkmcejsby3phYAeLvaCulZwG8aUbtXTQPCEVVS9M2F1Ya18mt8dsqKjWV9K+udG+wv&#10;vOiY1Gj0FmrFHCODlb9BdbK2BkzjJrXpYtM0shYhBowmTY6iedeyXoRYMDnQ36YJ/h9s/fLqtSWS&#10;l3RKiWYdluh8cCZYJiklXECN6WoFcaxSuEqnBCc/v31/MwhwWHUgrDKDIw51ngnrPkNvB72J3g4A&#10;Qimykgzz2/389oO0DIgbDamNGjoNE/Ie3yjROCKBKFaJI2j/BqkToK3ctMd65xpGYSdeDZGsIAx/&#10;3oA1I5BKaMFcS0bpFyudiIwmSmoBE1/3sYcCw3/Xv7a+ctBfmvojEG2WLdMbcQ49sgc5jXnZX1kE&#10;bgXjWIDUQ8T3MPwBEI1U4wvDMZMMMxlYcd3YztvAepPrQL6bW/KJa0dqvHyUZIsEKVqjaLf3Flix&#10;f9xbcE+F6YjflNSidwGcXV2C26ruVbwtbdZSKbxnhdL3LhBze4Om8amXeScCXb/kSX6xuFhkUTad&#10;X0RZwnl0vl5m0XydnsxWj1bL5Sr96u2mWdFKzoX2Zvatk2Z/Rs1dE29Jf9s8YJTkHs67BHZTLZUl&#10;Vwxbdx2+kHKU3KnF990I+cJYjkJKp1nyZJpH6/niJMqabBblJ8kiStL8ST5Psjxbre+HdIkk+feQ&#10;yFjSfDadhSodOH0UWxK+32NjRYectcjYrqRIDfy8Eis8Ay80D3vHpNruD1Lh3b9LBZZ7X+jAV0/R&#10;Lfsrw2+QrtYgnZB5OMZx0xr7mWK/MJzG8GnAlqJEPddI+TzNMj9DwyGbnUzxYA8l1aGE6RqhSuoo&#10;9rDfLt127g596GXfQj4abfzAaWSgsG+hrVe75sKxFyLZjWg/Vw/PQevuj+TsFwA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5JnDwPsAAADhAQAA&#10;EwAAAAAAAAAAAAAAAAAAAAAAW0NvbnRlbnRfVHlwZXNdLnhtbFBLAQItABQABgAIAAAAIQAjsmrh&#10;1wAAAJQBAAALAAAAAAAAAAAAAAAAACwBAABfcmVscy8ucmVsc1BLAQItABQABgAIAAAAIQDMp1y5&#10;NQMAAJAGAAAOAAAAAAAAAAAAAAAAACwCAABkcnMvZTJvRG9jLnhtbFBLAQItABQABgAIAAAAIQBM&#10;oOks2AAAAAMBAAAPAAAAAAAAAAAAAAAAAI0FAABkcnMvZG93bnJldi54bWxQSwUGAAAAAAQABADz&#10;AAAAkgYAAAAA&#10;" filled="f" stroked="f">
                <o:lock v:ext="edit" aspectratio="t"/>
                <w10:anchorlock/>
              </v:rect>
            </w:pict>
          </mc:Fallback>
        </mc:AlternateContent>
      </w:r>
      <w:r w:rsidRPr="00AC0D3A">
        <w:rPr>
          <w:rFonts w:ascii="Arial" w:hAnsi="Arial" w:cs="Arial"/>
          <w:color w:val="000000"/>
        </w:rPr>
        <w:t xml:space="preserve">The star </w:t>
      </w:r>
      <w:proofErr w:type="spellStart"/>
      <w:r w:rsidRPr="00AC0D3A">
        <w:rPr>
          <w:rFonts w:ascii="Arial" w:hAnsi="Arial" w:cs="Arial"/>
          <w:color w:val="000000"/>
        </w:rPr>
        <w:t>Proxima</w:t>
      </w:r>
      <w:proofErr w:type="spellEnd"/>
      <w:r w:rsidRPr="00AC0D3A">
        <w:rPr>
          <w:rFonts w:ascii="Arial" w:hAnsi="Arial" w:cs="Arial"/>
          <w:color w:val="000000"/>
        </w:rPr>
        <w:t xml:space="preserve"> Centauri is about 100 million times farther away from Earth than the moon. Yet, besides the sun, it is the closest star to Earth. The universe is incomprehensibly large. What is the nature of this vast universe? Do stars move, or do they remain in one place? Does the universe extend infinitely in all directions, or does it have boundaries? This chapter will answer these questions by examining the universe and the most numerous objects in the night sky—the stars.</w:t>
      </w:r>
    </w:p>
    <w:p w14:paraId="48764C5A" w14:textId="77777777" w:rsidR="00AC0D3A" w:rsidRPr="00AC0D3A" w:rsidRDefault="00AC0D3A" w:rsidP="00AC0D3A">
      <w:pPr>
        <w:spacing w:before="30" w:after="100" w:afterAutospacing="1" w:line="288" w:lineRule="atLeast"/>
        <w:rPr>
          <w:rFonts w:ascii="Arial" w:hAnsi="Arial" w:cs="Arial"/>
          <w:color w:val="000000"/>
        </w:rPr>
      </w:pPr>
      <w:bookmarkStart w:id="0" w:name="lnk700.2"/>
      <w:bookmarkEnd w:id="0"/>
      <w:r w:rsidRPr="00AC0D3A">
        <w:rPr>
          <w:rFonts w:ascii="Arial" w:hAnsi="Arial" w:cs="Arial"/>
          <w:color w:val="000000"/>
        </w:rPr>
        <w:t>As early as 5000 years ago, people became fascinated with the star-studded skies and began to name the patterns they saw. These patterns of stars, called</w:t>
      </w:r>
      <w:bookmarkStart w:id="1" w:name="e_ga_06_constellation"/>
      <w:r w:rsidR="002210F4">
        <w:rPr>
          <w:rFonts w:ascii="Arial" w:hAnsi="Arial" w:cs="Arial"/>
          <w:color w:val="000000"/>
        </w:rPr>
        <w:t xml:space="preserve"> </w:t>
      </w:r>
      <w:hyperlink r:id="rId21" w:tooltip="ALT G, Glossary Term, link opens in new window" w:history="1">
        <w:r w:rsidRPr="00AC0D3A">
          <w:rPr>
            <w:rFonts w:ascii="Arial" w:hAnsi="Arial" w:cs="Arial"/>
            <w:b/>
            <w:bCs/>
            <w:color w:val="0066FF"/>
            <w:u w:val="single"/>
          </w:rPr>
          <w:t>constellations</w:t>
        </w:r>
      </w:hyperlink>
      <w:bookmarkEnd w:id="1"/>
      <w:r w:rsidRPr="00AC0D3A">
        <w:rPr>
          <w:rFonts w:ascii="Arial" w:hAnsi="Arial" w:cs="Arial"/>
          <w:color w:val="000000"/>
        </w:rPr>
        <w:t>, were named in honor of mythological characters or great heroes, such as Orion, shown in Figure 1.</w:t>
      </w:r>
    </w:p>
    <w:bookmarkStart w:id="2" w:name="hsesc25f01"/>
    <w:bookmarkEnd w:id="2"/>
    <w:p w14:paraId="7D5BF4B4" w14:textId="77777777" w:rsidR="00AC0D3A" w:rsidRPr="00AC0D3A" w:rsidRDefault="00AC0D3A" w:rsidP="00AC0D3A">
      <w:pPr>
        <w:spacing w:before="30" w:after="100" w:afterAutospacing="1" w:line="240" w:lineRule="atLeast"/>
        <w:rPr>
          <w:rFonts w:ascii="Arial" w:hAnsi="Arial" w:cs="Arial"/>
          <w:color w:val="000000"/>
          <w:sz w:val="20"/>
          <w:szCs w:val="20"/>
        </w:rPr>
      </w:pPr>
      <w:r>
        <w:rPr>
          <w:rFonts w:ascii="Arial" w:hAnsi="Arial" w:cs="Arial"/>
          <w:noProof/>
          <w:color w:val="000000"/>
          <w:sz w:val="20"/>
          <w:szCs w:val="20"/>
        </w:rPr>
        <mc:AlternateContent>
          <mc:Choice Requires="wps">
            <w:drawing>
              <wp:inline distT="0" distB="0" distL="0" distR="0" wp14:anchorId="46F90329" wp14:editId="59FB12A9">
                <wp:extent cx="304800" cy="304800"/>
                <wp:effectExtent l="0" t="0" r="0" b="0"/>
                <wp:docPr id="1" name="AutoShape 2" descr="his figure shows the constellation Orion. For more information, see long descriptio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alt="Description: his figure shows the constellation Orion. For more information, see long descriptio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s0OH+kCAAAVBgAADgAAAGRycy9lMm9Eb2MueG1srFTbbtswDH0fsH8Q9DzHlzoXG3WKLpdhQLcW&#10;6PYBiiXbwmTJk5Q43bB/HyUnadK+DNv8IEikfMhDHvH6Zt8KtGPacCULHI8ijJgsFeWyLvDXL+tg&#10;hpGxRFIilGQFfmIG38zfvrnuu5wlqlGCMo0ARJq87wrcWNvlYWjKhrXEjFTHJDgrpVti4ajrkGrS&#10;A3orwiSKJmGvNO20KpkxYF0OTjz3+FXFSntfVYZZJAoMuVm/ar9u3BrOr0lea9I1vDykQf4ii5Zw&#10;CUFPUEtiCdpq/gqq5aVWRlV2VKo2VFXFS+Y5AJs4esHmsSEd81ygOKY7lcn8P9jy8+5BI06hdxhJ&#10;0kKLbrdW+cgowYgyU0K5Gm5QxeutZsg0qjfINgyVShrLhCAWmo/uNawjtFYatQrucTl0DazvkGEM&#10;gQDqAY937o+RK37fmRxyeOwetCuf6e5U+c0gqRYNkTW7NR20cEjuaNJa9Q0jFKoQO4jwAsMdDKCh&#10;Tf9JUaBDgI5vzb7SrYsBRUd7r4CnkwLY3qISjFdROotAJyW4DnsXgeTHnztt7AemWuQ2BdaQnQcn&#10;uztjh6vHKy6WVGsuBNhJLuSFATAHC4SGX53PJeE18zOLstVsNUuDNJmsgjSiNLhdL9Jgso6n4+XV&#10;crFYxr9c3DjNG04pky7MUb9x+mf6OLykQXknBRslOHVwLiWj681CaLQj8H7W/vMlB8/ztfAyDV8v&#10;4PKCUpyk0fskC9aT2TRIq3QcZNNoFkRx9j6bRGmWLteXlO64ZP9OCfUFzsbJ2HfpLOkX3CL/veZG&#10;8pZbmFCCtwUGacDnLpHcKXAlqd9bwsWwPyuFS/+5FNDuY6O9Xp1EB/VvFH0CuWoFcgLlwSyFTaP0&#10;D4x6mEsFNt+3RDOMxEcJks/iNHWDzB/S8TSBgz73bM49RJYAVWCL0bBd2GH4bTvN6wYixb4wUrlX&#10;X3EvYfeEhqwOjwtmj2dymJNuuJ2f/a3naT7/DQAA//8DAFBLAwQUAAYACAAAACEATKDpLNgAAAAD&#10;AQAADwAAAGRycy9kb3ducmV2LnhtbEyPQUvDQBCF74L/YRnBi9iNIlJiNkUKYhGhmGrP0+yYBLOz&#10;aXabxH/fqR70MsPjDW++ly0m16qB+tB4NnAzS0ARl942XBl43zxdz0GFiGyx9UwGvinAIj8/yzC1&#10;fuQ3GopYKQnhkKKBOsYu1TqUNTkMM98Ri/fpe4dRZF9p2+Mo4a7Vt0lyrx02LB9q7GhZU/lVHJyB&#10;sVwP283rs15fbVee96v9svh4MebyYnp8ABVpin/HcMIXdMiFaecPbINqDUiR+DPFu5uL2v1unWf6&#10;P3t+BAAA//8DAFBLAQItABQABgAIAAAAIQDkmcPA+wAAAOEBAAATAAAAAAAAAAAAAAAAAAAAAABb&#10;Q29udGVudF9UeXBlc10ueG1sUEsBAi0AFAAGAAgAAAAhACOyauHXAAAAlAEAAAsAAAAAAAAAAAAA&#10;AAAALAEAAF9yZWxzLy5yZWxzUEsBAi0AFAAGAAgAAAAhAILNDh/pAgAAFQYAAA4AAAAAAAAAAAAA&#10;AAAALAIAAGRycy9lMm9Eb2MueG1sUEsBAi0AFAAGAAgAAAAhAEyg6SzYAAAAAwEAAA8AAAAAAAAA&#10;AAAAAAAAQQUAAGRycy9kb3ducmV2LnhtbFBLBQYAAAAABAAEAPMAAABGBgAAAAA=&#10;" filled="f" stroked="f">
                <o:lock v:ext="edit" aspectratio="t"/>
                <w10:anchorlock/>
              </v:rect>
            </w:pict>
          </mc:Fallback>
        </mc:AlternateContent>
      </w:r>
      <w:r>
        <w:rPr>
          <w:rFonts w:ascii="Arial" w:hAnsi="Arial" w:cs="Arial"/>
          <w:noProof/>
          <w:color w:val="000000"/>
          <w:sz w:val="20"/>
          <w:szCs w:val="20"/>
        </w:rPr>
        <w:drawing>
          <wp:inline distT="0" distB="0" distL="0" distR="0" wp14:anchorId="1007C446" wp14:editId="150173F8">
            <wp:extent cx="2310834" cy="2316259"/>
            <wp:effectExtent l="0" t="0" r="635"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11381" cy="2316807"/>
                    </a:xfrm>
                    <a:prstGeom prst="rect">
                      <a:avLst/>
                    </a:prstGeom>
                    <a:noFill/>
                    <a:ln>
                      <a:noFill/>
                    </a:ln>
                  </pic:spPr>
                </pic:pic>
              </a:graphicData>
            </a:graphic>
          </wp:inline>
        </w:drawing>
      </w:r>
    </w:p>
    <w:p w14:paraId="4BC79FB1" w14:textId="77777777" w:rsidR="00AC0D3A" w:rsidRPr="00AC0D3A" w:rsidRDefault="00AC0D3A" w:rsidP="00AC0D3A">
      <w:pPr>
        <w:spacing w:line="288" w:lineRule="atLeast"/>
        <w:ind w:left="240" w:right="240"/>
        <w:rPr>
          <w:rFonts w:ascii="Arial" w:hAnsi="Arial" w:cs="Arial"/>
          <w:color w:val="000000"/>
          <w:sz w:val="17"/>
          <w:szCs w:val="17"/>
        </w:rPr>
      </w:pPr>
      <w:r w:rsidRPr="00AC0D3A">
        <w:rPr>
          <w:rFonts w:ascii="Arial" w:hAnsi="Arial" w:cs="Arial"/>
          <w:b/>
          <w:bCs/>
          <w:color w:val="000000"/>
          <w:sz w:val="15"/>
          <w:szCs w:val="15"/>
        </w:rPr>
        <w:lastRenderedPageBreak/>
        <w:t>Figure 1 Orion</w:t>
      </w:r>
      <w:r w:rsidRPr="00AC0D3A">
        <w:rPr>
          <w:rFonts w:ascii="Arial" w:hAnsi="Arial" w:cs="Arial"/>
          <w:color w:val="000000"/>
          <w:sz w:val="15"/>
          <w:szCs w:val="15"/>
        </w:rPr>
        <w:t> The constellation Orion was named for a hunter.</w:t>
      </w:r>
    </w:p>
    <w:p w14:paraId="44461E58" w14:textId="77777777" w:rsidR="00AC0D3A" w:rsidRPr="00AC0D3A" w:rsidRDefault="00AC0D3A" w:rsidP="00AC0D3A">
      <w:pPr>
        <w:spacing w:before="30" w:after="100" w:afterAutospacing="1" w:line="288" w:lineRule="atLeast"/>
        <w:rPr>
          <w:rFonts w:ascii="Arial" w:hAnsi="Arial" w:cs="Arial"/>
          <w:color w:val="000000"/>
        </w:rPr>
      </w:pPr>
      <w:r w:rsidRPr="00AC0D3A">
        <w:rPr>
          <w:rFonts w:ascii="Arial" w:hAnsi="Arial" w:cs="Arial"/>
          <w:color w:val="000000"/>
        </w:rPr>
        <w:t>Although the stars that make up a constellation all appear to be the same distance from Earth, some are many times farther away than others. So, the stars in a particular constellation are not associated with one another in any physical way.</w:t>
      </w:r>
    </w:p>
    <w:p w14:paraId="5106F607" w14:textId="77777777" w:rsidR="00AC0D3A" w:rsidRPr="00AC0D3A" w:rsidRDefault="00AC0D3A" w:rsidP="002210F4">
      <w:pPr>
        <w:spacing w:before="30" w:after="100" w:afterAutospacing="1" w:line="288" w:lineRule="atLeast"/>
        <w:rPr>
          <w:rFonts w:ascii="Arial" w:hAnsi="Arial" w:cs="Arial"/>
          <w:color w:val="000000"/>
        </w:rPr>
      </w:pPr>
      <w:r w:rsidRPr="00AC0D3A">
        <w:rPr>
          <w:rFonts w:ascii="Arial" w:hAnsi="Arial" w:cs="Arial"/>
          <w:color w:val="000000"/>
        </w:rPr>
        <w:t>Today 88 constellations are recognized. They are used to divide the sky into units, just as state boundaries divide the United States. Every star in the sky is in, but is not necessarily part of, one of these constellations. Therefore, constellations can be used as a “map” of the night sky.</w:t>
      </w:r>
      <w:r w:rsidRPr="00AC0D3A">
        <w:rPr>
          <w:rFonts w:ascii="Arial" w:eastAsia="Times New Roman" w:hAnsi="Arial" w:cs="Arial"/>
          <w:b/>
          <w:bCs/>
          <w:color w:val="0066CC"/>
          <w:sz w:val="29"/>
          <w:szCs w:val="29"/>
        </w:rPr>
        <w:t> </w:t>
      </w:r>
    </w:p>
    <w:p w14:paraId="13193F24" w14:textId="77777777" w:rsidR="00AC0D3A" w:rsidRPr="00AC0D3A" w:rsidRDefault="00AC0D3A" w:rsidP="00AC0D3A">
      <w:pPr>
        <w:spacing w:line="410" w:lineRule="atLeast"/>
        <w:outlineLvl w:val="0"/>
        <w:rPr>
          <w:rFonts w:ascii="Arial" w:eastAsia="Times New Roman" w:hAnsi="Arial" w:cs="Arial"/>
          <w:b/>
          <w:bCs/>
          <w:color w:val="009933"/>
          <w:kern w:val="36"/>
          <w:sz w:val="41"/>
          <w:szCs w:val="41"/>
        </w:rPr>
      </w:pPr>
      <w:r w:rsidRPr="00AC0D3A">
        <w:rPr>
          <w:rFonts w:ascii="Arial" w:eastAsia="Times New Roman" w:hAnsi="Arial" w:cs="Arial"/>
          <w:b/>
          <w:bCs/>
          <w:color w:val="009933"/>
          <w:kern w:val="36"/>
          <w:sz w:val="41"/>
          <w:szCs w:val="41"/>
        </w:rPr>
        <w:t>Characteristics of Stars</w:t>
      </w:r>
    </w:p>
    <w:p w14:paraId="4A97FE53" w14:textId="77777777" w:rsidR="00AC0D3A" w:rsidRPr="00AC0D3A" w:rsidRDefault="00AC0D3A" w:rsidP="00AC0D3A">
      <w:pPr>
        <w:spacing w:before="30" w:after="100" w:afterAutospacing="1" w:line="288" w:lineRule="atLeast"/>
        <w:rPr>
          <w:rFonts w:ascii="Arial" w:hAnsi="Arial" w:cs="Arial"/>
          <w:color w:val="000000"/>
        </w:rPr>
      </w:pPr>
      <w:bookmarkStart w:id="3" w:name="lnk701.2"/>
      <w:bookmarkEnd w:id="3"/>
      <w:r w:rsidRPr="00AC0D3A">
        <w:rPr>
          <w:rFonts w:ascii="Arial" w:hAnsi="Arial" w:cs="Arial"/>
          <w:color w:val="000000"/>
        </w:rPr>
        <w:t>A great deal is known about the universe beyond our solar system. This knowledge hinges on the fact that stars, and even gases in the “empty” space between stars, radiate energy in all directions into space. The key to understanding the universe is to collect this radiation and unravel the secrets it holds. Astronomers have devised many ways to do just that. We will begin by examining some properties of stars, such as color, temperature, and mass.</w:t>
      </w:r>
    </w:p>
    <w:p w14:paraId="4404A379" w14:textId="77777777" w:rsidR="00AC0D3A" w:rsidRPr="00AC0D3A" w:rsidRDefault="00AC0D3A" w:rsidP="00AC0D3A">
      <w:pPr>
        <w:spacing w:after="30" w:line="288" w:lineRule="atLeast"/>
        <w:outlineLvl w:val="1"/>
        <w:rPr>
          <w:rFonts w:ascii="Arial" w:eastAsia="Times New Roman" w:hAnsi="Arial" w:cs="Arial"/>
          <w:b/>
          <w:bCs/>
          <w:color w:val="006699"/>
          <w:sz w:val="26"/>
          <w:szCs w:val="26"/>
        </w:rPr>
      </w:pPr>
      <w:r w:rsidRPr="00AC0D3A">
        <w:rPr>
          <w:rFonts w:ascii="Arial" w:eastAsia="Times New Roman" w:hAnsi="Arial" w:cs="Arial"/>
          <w:b/>
          <w:bCs/>
          <w:color w:val="006699"/>
          <w:sz w:val="26"/>
          <w:szCs w:val="26"/>
        </w:rPr>
        <w:t>Star Color and Temperature</w:t>
      </w:r>
    </w:p>
    <w:p w14:paraId="01003353" w14:textId="77777777" w:rsidR="00AC0D3A" w:rsidRPr="00AC0D3A" w:rsidRDefault="00AC0D3A" w:rsidP="00AC0D3A">
      <w:pPr>
        <w:spacing w:before="30" w:after="100" w:afterAutospacing="1" w:line="288" w:lineRule="atLeast"/>
        <w:rPr>
          <w:rFonts w:ascii="Arial" w:hAnsi="Arial" w:cs="Arial"/>
          <w:color w:val="000000"/>
        </w:rPr>
      </w:pPr>
      <w:bookmarkStart w:id="4" w:name="lnk701.3"/>
      <w:bookmarkEnd w:id="4"/>
      <w:r w:rsidRPr="00AC0D3A">
        <w:rPr>
          <w:rFonts w:ascii="Arial" w:hAnsi="Arial" w:cs="Arial"/>
          <w:color w:val="000000"/>
        </w:rPr>
        <w:t>Study the stars in Figure 2 and note their color. </w:t>
      </w:r>
      <w:r w:rsidRPr="00AC0D3A">
        <w:rPr>
          <w:rFonts w:ascii="Arial" w:hAnsi="Arial" w:cs="Arial"/>
          <w:b/>
          <w:bCs/>
          <w:color w:val="FF0000"/>
          <w:sz w:val="22"/>
          <w:szCs w:val="22"/>
        </w:rPr>
        <w:t>Color is a clue to a star’s temperature.</w:t>
      </w:r>
      <w:r w:rsidRPr="00AC0D3A">
        <w:rPr>
          <w:rFonts w:ascii="Arial" w:hAnsi="Arial" w:cs="Arial"/>
          <w:color w:val="000000"/>
        </w:rPr>
        <w:t> Very hot stars with surface temperatures above 30,000 K emit most of their energy in the form of short-wavelength light and therefore appear blue. Red stars are much cooler, and most of their energy is emitted as longer-wavelength red light. Stars with temperatures between 5000 and 6000 K appear yellow, like the sun.</w:t>
      </w:r>
    </w:p>
    <w:bookmarkStart w:id="5" w:name="hsesc25f02"/>
    <w:bookmarkEnd w:id="5"/>
    <w:p w14:paraId="7FBDACDF" w14:textId="77777777" w:rsidR="00AC0D3A" w:rsidRPr="00AC0D3A" w:rsidRDefault="00AC0D3A" w:rsidP="00AC0D3A">
      <w:pPr>
        <w:spacing w:before="30" w:after="100" w:afterAutospacing="1" w:line="240" w:lineRule="atLeast"/>
        <w:rPr>
          <w:rFonts w:ascii="Arial" w:hAnsi="Arial" w:cs="Arial"/>
          <w:color w:val="000000"/>
          <w:sz w:val="20"/>
          <w:szCs w:val="20"/>
        </w:rPr>
      </w:pPr>
      <w:r>
        <w:rPr>
          <w:rFonts w:ascii="Arial" w:hAnsi="Arial" w:cs="Arial"/>
          <w:noProof/>
          <w:color w:val="000000"/>
          <w:sz w:val="20"/>
          <w:szCs w:val="20"/>
        </w:rPr>
        <mc:AlternateContent>
          <mc:Choice Requires="wps">
            <w:drawing>
              <wp:inline distT="0" distB="0" distL="0" distR="0" wp14:anchorId="73CAAFF5" wp14:editId="41CD330E">
                <wp:extent cx="304800" cy="304800"/>
                <wp:effectExtent l="0" t="0" r="0" b="0"/>
                <wp:docPr id="6" name="AutoShape 7" descr="his figure is a time-lapse photograph of Orion. Since the Earth rotates, the light from the stars produces streaks across the photo. The streaks range in color from deep red and orange to blue and whit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 o:spid="_x0000_s1026" alt="Description: his figure is a time-lapse photograph of Orion. Since the Earth rotates, the light from the stars produces streaks across the photo. The streaks range in color from deep red and orange to blue and whit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3KZ0C0DAACLBgAADgAAAGRycy9lMm9Eb2MueG1srFXbbuM2EH0v0H8Y8LmyJK98kRBlkfWlKJB2&#10;F8j2A2iRsohSpDqko6RF/71Dyk6c7EvRVg8COTM6czszuvn41Gt4lOiUNTXLZxkDaRorlDnW7Nev&#10;+2TNwHluBNfWyJo9S8c+3n7/3c04VHJuO6uFRCAQ46pxqFnn/VClqWs62XM3s4M0pGwt9tzTFY+p&#10;QD4Seq/TeZYt09GiGNA20jmSbiclu434bSsb/7ltnfSga0ax+fjG+D6Ed3p7w6sj8qFTzTkM/i+i&#10;6Lky5PQFass9hxOqb6B61aB1tvWzxvapbVvVyJgDZZNn77J56PggYy5UHDe8lMn9f7DNL49fEJSo&#10;2ZKB4T216O7kbfQMKwZCuobK1SkHrTqeUAKdOHjVy0TzwUkYOuttrCDYFj4jEWEGD8o0EnwnYcfR&#10;d4DWcy/dD1Gk1bHz0KLt45XogQ6oh+JEXSS2oOS/kZNQKBctoosZfCW4ixa5OVIsBhqrLU5gQsoB&#10;UAoguoGdLLyFgz7JKBo75eUstHwcXEWZPwxfMDTNDfe2IZfGbrqAe+cGIg7RmUpyESHasZNcUO3z&#10;AJG+wQgXR2hwGH+2gorIqYiREE8t9sEHtRqeIu+eX3gnnzw0JPyQFeuM2NmQ6nwOHnh1+XhA53+U&#10;VK9wqBlSdBGcP947P5leTIIvY/dKa5LzSps3AsKcJOSaPg26EERk6p9lVu7Wu3WRFPPlLikyIZK7&#10;/aZIlvt8tdh+2G422/yv4Dcvqk4JIU1wc5mavPhnrDzP78T3l7lxVisR4EJIDo+HjUZ45DS1+/jE&#10;kpPm1Sx9G0asF+XyLqV8XmSf5mWyX65XSdEWi6RcZesky8tP5TIrymK7f5vSvTLyv6cEY83KxXwR&#10;u3QV9Lvcsvh8mxuveqIqglZ9zYga9AQjXgUG7oyIZ8+Vns5XpQjhv5aC2n1pdORroOjE/oMVz0RX&#10;msvISdrgdOgs/sFgpG1YM/f7iaNkoH8yRPkyL4qwPuOlWKzmdMFrzeFaw01DUDXzjOYuHDd+Wrmn&#10;AcPshxEK2Rgbdk2rIoXDCE1RnYeLNl7M5Lydw0q9vker13/I7d8AAAD//wMAUEsDBBQABgAIAAAA&#10;IQBMoOks2AAAAAMBAAAPAAAAZHJzL2Rvd25yZXYueG1sTI9BS8NAEIXvgv9hGcGL2I0iUmI2RQpi&#10;EaGYas/T7JgEs7NpdpvEf9+pHvQyw+MNb76XLSbXqoH60Hg2cDNLQBGX3jZcGXjfPF3PQYWIbLH1&#10;TAa+KcAiPz/LMLV+5DcailgpCeGQooE6xi7VOpQ1OQwz3xGL9+l7h1FkX2nb4yjhrtW3SXKvHTYs&#10;H2rsaFlT+VUcnIGxXA/bzeuzXl9tV573q/2y+Hgx5vJienwAFWmKf8dwwhd0yIVp5w9sg2oNSJH4&#10;M8W7m4va/W6dZ/o/e34EAAD//wMAUEsBAi0AFAAGAAgAAAAhAOSZw8D7AAAA4QEAABMAAAAAAAAA&#10;AAAAAAAAAAAAAFtDb250ZW50X1R5cGVzXS54bWxQSwECLQAUAAYACAAAACEAI7Jq4dcAAACUAQAA&#10;CwAAAAAAAAAAAAAAAAAsAQAAX3JlbHMvLnJlbHNQSwECLQAUAAYACAAAACEAD3KZ0C0DAACLBgAA&#10;DgAAAAAAAAAAAAAAAAAsAgAAZHJzL2Uyb0RvYy54bWxQSwECLQAUAAYACAAAACEATKDpLNgAAAAD&#10;AQAADwAAAAAAAAAAAAAAAACFBQAAZHJzL2Rvd25yZXYueG1sUEsFBgAAAAAEAAQA8wAAAIoGAAAA&#10;AA==&#10;" filled="f" stroked="f">
                <o:lock v:ext="edit" aspectratio="t"/>
                <w10:anchorlock/>
              </v:rect>
            </w:pict>
          </mc:Fallback>
        </mc:AlternateContent>
      </w:r>
      <w:r>
        <w:rPr>
          <w:rFonts w:ascii="Arial" w:hAnsi="Arial" w:cs="Arial"/>
          <w:noProof/>
          <w:color w:val="000000"/>
          <w:sz w:val="20"/>
          <w:szCs w:val="20"/>
        </w:rPr>
        <w:drawing>
          <wp:inline distT="0" distB="0" distL="0" distR="0" wp14:anchorId="782C6D09" wp14:editId="5B5FE103">
            <wp:extent cx="4406900" cy="300470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406900" cy="3004705"/>
                    </a:xfrm>
                    <a:prstGeom prst="rect">
                      <a:avLst/>
                    </a:prstGeom>
                    <a:noFill/>
                    <a:ln>
                      <a:noFill/>
                    </a:ln>
                  </pic:spPr>
                </pic:pic>
              </a:graphicData>
            </a:graphic>
          </wp:inline>
        </w:drawing>
      </w:r>
    </w:p>
    <w:p w14:paraId="2A9DF048" w14:textId="77777777" w:rsidR="00AC0D3A" w:rsidRPr="00AC0D3A" w:rsidRDefault="00AC0D3A" w:rsidP="00AC0D3A">
      <w:pPr>
        <w:spacing w:line="288" w:lineRule="atLeast"/>
        <w:ind w:left="240" w:right="240"/>
        <w:rPr>
          <w:rFonts w:ascii="Arial" w:hAnsi="Arial" w:cs="Arial"/>
          <w:color w:val="000000"/>
          <w:sz w:val="20"/>
          <w:szCs w:val="20"/>
        </w:rPr>
      </w:pPr>
      <w:r w:rsidRPr="00AC0D3A">
        <w:rPr>
          <w:rFonts w:ascii="Arial" w:hAnsi="Arial" w:cs="Arial"/>
          <w:b/>
          <w:bCs/>
          <w:color w:val="000000"/>
          <w:sz w:val="18"/>
          <w:szCs w:val="18"/>
        </w:rPr>
        <w:t>Figure 2 Stars of Orion</w:t>
      </w:r>
      <w:r w:rsidRPr="00AC0D3A">
        <w:rPr>
          <w:rFonts w:ascii="Arial" w:hAnsi="Arial" w:cs="Arial"/>
          <w:color w:val="000000"/>
          <w:sz w:val="18"/>
          <w:szCs w:val="18"/>
        </w:rPr>
        <w:t> This time-lapse photograph shows stars as streaks across the night sky as Earth rotates. The streaks clearly show different star colors.</w:t>
      </w:r>
    </w:p>
    <w:p w14:paraId="0817D68C" w14:textId="77777777" w:rsidR="00AC0D3A" w:rsidRPr="00AC0D3A" w:rsidRDefault="00AC0D3A" w:rsidP="00AC0D3A">
      <w:pPr>
        <w:spacing w:after="30" w:line="288" w:lineRule="atLeast"/>
        <w:outlineLvl w:val="1"/>
        <w:rPr>
          <w:rFonts w:ascii="Arial" w:eastAsia="Times New Roman" w:hAnsi="Arial" w:cs="Arial"/>
          <w:b/>
          <w:bCs/>
          <w:color w:val="006699"/>
          <w:sz w:val="26"/>
          <w:szCs w:val="26"/>
        </w:rPr>
      </w:pPr>
      <w:r w:rsidRPr="00AC0D3A">
        <w:rPr>
          <w:rFonts w:ascii="Arial" w:eastAsia="Times New Roman" w:hAnsi="Arial" w:cs="Arial"/>
          <w:b/>
          <w:bCs/>
          <w:color w:val="006699"/>
          <w:sz w:val="26"/>
          <w:szCs w:val="26"/>
        </w:rPr>
        <w:t>Binary Stars and Stellar Mass</w:t>
      </w:r>
    </w:p>
    <w:p w14:paraId="158E6AEA" w14:textId="7D19EBC9" w:rsidR="00AC0D3A" w:rsidRPr="00AC0D3A" w:rsidRDefault="00AC0D3A" w:rsidP="00AC0D3A">
      <w:pPr>
        <w:spacing w:before="30" w:after="100" w:afterAutospacing="1" w:line="288" w:lineRule="atLeast"/>
        <w:rPr>
          <w:rFonts w:ascii="Arial" w:hAnsi="Arial" w:cs="Arial"/>
          <w:color w:val="000000"/>
        </w:rPr>
      </w:pPr>
      <w:bookmarkStart w:id="6" w:name="lnk701.4"/>
      <w:bookmarkEnd w:id="6"/>
      <w:r w:rsidRPr="00AC0D3A">
        <w:rPr>
          <w:rFonts w:ascii="Arial" w:hAnsi="Arial" w:cs="Arial"/>
          <w:color w:val="000000"/>
        </w:rPr>
        <w:t>In the early nineteenth century, astronomers discovered that many stars orbit each other. These pairs of stars, pulled toward each other by gravity, are called</w:t>
      </w:r>
      <w:bookmarkStart w:id="7" w:name="e_ga_06_binarystar"/>
      <w:r w:rsidR="001A09AC">
        <w:rPr>
          <w:rFonts w:ascii="Arial" w:hAnsi="Arial" w:cs="Arial"/>
          <w:color w:val="000000"/>
        </w:rPr>
        <w:t xml:space="preserve"> </w:t>
      </w:r>
      <w:hyperlink r:id="rId24" w:tooltip="ALT G, Glossary Term, link opens in new window" w:history="1">
        <w:r w:rsidRPr="00AC0D3A">
          <w:rPr>
            <w:rFonts w:ascii="Arial" w:hAnsi="Arial" w:cs="Arial"/>
            <w:b/>
            <w:bCs/>
            <w:color w:val="0066FF"/>
            <w:u w:val="single"/>
          </w:rPr>
          <w:t>binary stars</w:t>
        </w:r>
      </w:hyperlink>
      <w:bookmarkEnd w:id="7"/>
      <w:r w:rsidRPr="00AC0D3A">
        <w:rPr>
          <w:rFonts w:ascii="Arial" w:hAnsi="Arial" w:cs="Arial"/>
          <w:color w:val="000000"/>
        </w:rPr>
        <w:t>. More than 50 percent of the stars in the universe may occur in pairs or multiples.</w:t>
      </w:r>
    </w:p>
    <w:p w14:paraId="13A85360" w14:textId="77777777" w:rsidR="00AC0D3A" w:rsidRPr="00AC0D3A" w:rsidRDefault="00AC0D3A" w:rsidP="00AC0D3A">
      <w:pPr>
        <w:spacing w:before="30" w:after="100" w:afterAutospacing="1" w:line="288" w:lineRule="atLeast"/>
        <w:rPr>
          <w:rFonts w:ascii="Arial" w:hAnsi="Arial" w:cs="Arial"/>
          <w:color w:val="000000"/>
        </w:rPr>
      </w:pPr>
      <w:r w:rsidRPr="00AC0D3A">
        <w:rPr>
          <w:rFonts w:ascii="Arial" w:hAnsi="Arial" w:cs="Arial"/>
          <w:b/>
          <w:bCs/>
          <w:color w:val="FF0000"/>
          <w:sz w:val="22"/>
          <w:szCs w:val="22"/>
        </w:rPr>
        <w:t>Binary stars are used to determine the star property most difficult to calculate—its mass.</w:t>
      </w:r>
      <w:r w:rsidRPr="00AC0D3A">
        <w:rPr>
          <w:rFonts w:ascii="Arial" w:hAnsi="Arial" w:cs="Arial"/>
          <w:color w:val="000000"/>
        </w:rPr>
        <w:t> The mass of a body can be calculated if it is attached by gravity to a partner. This is the case for any binary star system. As shown in Figure 3, binary stars orbit each other around a common point called the center of mass. For stars of equal mass, the center of mass lies exactly halfway between them. If one star is more massive than its partner, their common center will be closer to the more massive one. If the sizes of their orbits are known, the stars’ masses can be determined.</w:t>
      </w:r>
    </w:p>
    <w:bookmarkStart w:id="8" w:name="hsesc25f03"/>
    <w:bookmarkEnd w:id="8"/>
    <w:p w14:paraId="3B933E7A" w14:textId="77777777" w:rsidR="00AC0D3A" w:rsidRPr="00AC0D3A" w:rsidRDefault="00AC0D3A" w:rsidP="00AC0D3A">
      <w:pPr>
        <w:spacing w:before="30" w:after="100" w:afterAutospacing="1" w:line="240" w:lineRule="atLeast"/>
        <w:rPr>
          <w:rFonts w:ascii="Arial" w:hAnsi="Arial" w:cs="Arial"/>
          <w:color w:val="000000"/>
          <w:sz w:val="20"/>
          <w:szCs w:val="20"/>
        </w:rPr>
      </w:pPr>
      <w:r>
        <w:rPr>
          <w:rFonts w:ascii="Arial" w:hAnsi="Arial" w:cs="Arial"/>
          <w:noProof/>
          <w:color w:val="000000"/>
          <w:sz w:val="20"/>
          <w:szCs w:val="20"/>
        </w:rPr>
        <mc:AlternateContent>
          <mc:Choice Requires="wps">
            <w:drawing>
              <wp:inline distT="0" distB="0" distL="0" distR="0" wp14:anchorId="08481BEA" wp14:editId="5163A218">
                <wp:extent cx="304800" cy="304800"/>
                <wp:effectExtent l="0" t="0" r="0" b="0"/>
                <wp:docPr id="5" name="AutoShape 8" descr="hese two figures show how the orbits of binary stars can be used to determine their mass. For more information, see long descriptio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 o:spid="_x0000_s1026" alt="Description: hese two figures show how the orbits of binary stars can be used to determine their mass. For more information, see long descriptio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GHqJgwDAABFBgAADgAAAGRycy9lMm9Eb2MueG1srFTbbtswDH0fsH8g9DzHdupcbNQp2lyGAd1W&#10;oNsHKJYcC7MlT1LidMP+fZScpEn7MhQzYIOi5EMe8ojXN/umhh3XRiiZk3gQEeCyUEzITU6+f1sF&#10;UwLGUslorSTPyRM35Gb2/t1112Z8qCpVM64BQaTJujYnlbVtFoamqHhDzUC1XOJmqXRDLS71JmSa&#10;doje1OEwisZhpzRrtSq4Mehd9Jtk5vHLkhf2a1kabqHOCeZm/Vf779p9w9k1zTaatpUoDmnQN2TR&#10;UCEx6AlqQS2FrRavoBpRaGVUaQeFakJVlqLgngOyiaMXbB4r2nLPBYtj2lOZzP+DLb7sHjQIlpMR&#10;AUkbbNHt1iofGbB3jJsCy1Vxw8F2Ckqx2WpuwFSqA/faioPSa2ENqBLWQlL95DquDRRUwprD1nAG&#10;ViGU5boREoEqLjRgf80AVgotpTkI2XcZhfQBDOeAgtn08UVr0Ttwzepak2HOj+2DduU27b0qfhiQ&#10;al5RueG3psWWoxCRzNGlteoqThlWLXYQ4QWGWxhEg3X3WTGkT5G+b+W+1I2LgU2CvVfM00kxfG+h&#10;QOdVlEwj1FWBWwfbRaDZ8edWG/uRqwackRON2Xlwurs3tj96POJiSbUSdY1+mtXywoGYvQdD469u&#10;zyXhNfY7jdLldDlNgmQ4XgZJxFhwu5onwXgVT0aLq8V8voj/uLhxklWCMS5dmKPe4+Tf9HS4eb1S&#10;T4o3qhbMwbmUjN6s57WGHcX7tvKPLznuPB8LL9Pw9UIuLyjFwyS6G6bBajydBEmZjIJ0Ek2DKE7v&#10;0nGUpMlidUnp3kmrnyQY4K2UoMtJOhqOfJfOkn7BLfLPa240awTKHGrR5ASlgY87RDOnwKVk3rZU&#10;1L19VgqX/nMpsN3HRnu9Oon26l8r9oRy1QrlhMrD2YtGpfQvAh3OsZyYn1uqOYH6k0TJp3GSuMHn&#10;F8loMsSFPt9Zn+9QWSBUTiyB3pzbflhuWy02FUaKfWGkclOiFF7C7gr1WR0uF84qz+QwV90wPF/7&#10;U8/Tf/YXAAD//wMAUEsDBBQABgAIAAAAIQBMoOks2AAAAAMBAAAPAAAAZHJzL2Rvd25yZXYueG1s&#10;TI9BS8NAEIXvgv9hGcGL2I0iUmI2RQpiEaGYas/T7JgEs7NpdpvEf9+pHvQyw+MNb76XLSbXqoH6&#10;0Hg2cDNLQBGX3jZcGXjfPF3PQYWIbLH1TAa+KcAiPz/LMLV+5DcailgpCeGQooE6xi7VOpQ1OQwz&#10;3xGL9+l7h1FkX2nb4yjhrtW3SXKvHTYsH2rsaFlT+VUcnIGxXA/bzeuzXl9tV573q/2y+Hgx5vJi&#10;enwAFWmKf8dwwhd0yIVp5w9sg2oNSJH4M8W7m4va/W6dZ/o/e34EAAD//wMAUEsBAi0AFAAGAAgA&#10;AAAhAOSZw8D7AAAA4QEAABMAAAAAAAAAAAAAAAAAAAAAAFtDb250ZW50X1R5cGVzXS54bWxQSwEC&#10;LQAUAAYACAAAACEAI7Jq4dcAAACUAQAACwAAAAAAAAAAAAAAAAAsAQAAX3JlbHMvLnJlbHNQSwEC&#10;LQAUAAYACAAAACEA1GHqJgwDAABFBgAADgAAAAAAAAAAAAAAAAAsAgAAZHJzL2Uyb0RvYy54bWxQ&#10;SwECLQAUAAYACAAAACEATKDpLNgAAAADAQAADwAAAAAAAAAAAAAAAABkBQAAZHJzL2Rvd25yZXYu&#10;eG1sUEsFBgAAAAAEAAQA8wAAAGkGAAAAAA==&#10;" filled="f" stroked="f">
                <o:lock v:ext="edit" aspectratio="t"/>
                <w10:anchorlock/>
              </v:rect>
            </w:pict>
          </mc:Fallback>
        </mc:AlternateContent>
      </w:r>
      <w:r>
        <w:rPr>
          <w:rFonts w:ascii="Arial" w:hAnsi="Arial" w:cs="Arial"/>
          <w:noProof/>
          <w:color w:val="000000"/>
          <w:sz w:val="20"/>
          <w:szCs w:val="20"/>
        </w:rPr>
        <w:drawing>
          <wp:inline distT="0" distB="0" distL="0" distR="0" wp14:anchorId="764E547F" wp14:editId="360C8DEA">
            <wp:extent cx="3380740" cy="4702911"/>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380740" cy="4702911"/>
                    </a:xfrm>
                    <a:prstGeom prst="rect">
                      <a:avLst/>
                    </a:prstGeom>
                    <a:noFill/>
                    <a:ln>
                      <a:noFill/>
                    </a:ln>
                  </pic:spPr>
                </pic:pic>
              </a:graphicData>
            </a:graphic>
          </wp:inline>
        </w:drawing>
      </w:r>
    </w:p>
    <w:p w14:paraId="1AD0956E" w14:textId="77777777" w:rsidR="002210F4" w:rsidRDefault="00AC0D3A" w:rsidP="002210F4">
      <w:pPr>
        <w:spacing w:line="288" w:lineRule="atLeast"/>
        <w:ind w:left="240" w:right="240"/>
        <w:rPr>
          <w:rFonts w:ascii="Arial" w:hAnsi="Arial" w:cs="Arial"/>
          <w:color w:val="000000"/>
          <w:sz w:val="18"/>
          <w:szCs w:val="18"/>
        </w:rPr>
      </w:pPr>
      <w:r w:rsidRPr="00AC0D3A">
        <w:rPr>
          <w:rFonts w:ascii="Arial" w:hAnsi="Arial" w:cs="Arial"/>
          <w:b/>
          <w:bCs/>
          <w:color w:val="000000"/>
          <w:sz w:val="18"/>
          <w:szCs w:val="18"/>
        </w:rPr>
        <w:t>Figure 3 Common Center of Mass A</w:t>
      </w:r>
      <w:r w:rsidRPr="00AC0D3A">
        <w:rPr>
          <w:rFonts w:ascii="Arial" w:hAnsi="Arial" w:cs="Arial"/>
          <w:color w:val="000000"/>
          <w:sz w:val="18"/>
          <w:szCs w:val="18"/>
        </w:rPr>
        <w:t> For stars of equal mass, the center of mass lies in the middle. </w:t>
      </w:r>
      <w:r w:rsidRPr="00AC0D3A">
        <w:rPr>
          <w:rFonts w:ascii="Arial" w:hAnsi="Arial" w:cs="Arial"/>
          <w:b/>
          <w:bCs/>
          <w:color w:val="000000"/>
          <w:sz w:val="18"/>
          <w:szCs w:val="18"/>
        </w:rPr>
        <w:t>B</w:t>
      </w:r>
      <w:r w:rsidRPr="00AC0D3A">
        <w:rPr>
          <w:rFonts w:ascii="Arial" w:hAnsi="Arial" w:cs="Arial"/>
          <w:color w:val="000000"/>
          <w:sz w:val="18"/>
          <w:szCs w:val="18"/>
        </w:rPr>
        <w:t> A star twice as massive as its partner is twice as close to the center of mass. It therefore has a smaller orbit than its less massive partner.</w:t>
      </w:r>
    </w:p>
    <w:p w14:paraId="4F015EE6" w14:textId="77777777" w:rsidR="00AC0D3A" w:rsidRPr="002210F4" w:rsidRDefault="00AC0D3A" w:rsidP="002210F4">
      <w:pPr>
        <w:spacing w:line="288" w:lineRule="atLeast"/>
        <w:ind w:left="240" w:right="240"/>
        <w:rPr>
          <w:rFonts w:ascii="Arial" w:hAnsi="Arial" w:cs="Arial"/>
          <w:color w:val="000000"/>
          <w:sz w:val="20"/>
          <w:szCs w:val="20"/>
        </w:rPr>
      </w:pPr>
      <w:r w:rsidRPr="00AC0D3A">
        <w:rPr>
          <w:rFonts w:ascii="Arial" w:eastAsia="Times New Roman" w:hAnsi="Arial" w:cs="Arial"/>
          <w:color w:val="000000"/>
        </w:rPr>
        <w:br w:type="textWrapping" w:clear="all"/>
      </w:r>
      <w:r w:rsidRPr="00AC0D3A">
        <w:rPr>
          <w:rFonts w:ascii="Arial" w:eastAsia="Times New Roman" w:hAnsi="Arial" w:cs="Arial"/>
          <w:color w:val="009933"/>
          <w:sz w:val="34"/>
          <w:szCs w:val="34"/>
        </w:rPr>
        <w:t>Measuring Distances to Stars</w:t>
      </w:r>
    </w:p>
    <w:p w14:paraId="02A27167" w14:textId="77777777" w:rsidR="00AC0D3A" w:rsidRPr="00AC0D3A" w:rsidRDefault="00AC0D3A" w:rsidP="00AC0D3A">
      <w:pPr>
        <w:spacing w:before="30" w:after="100" w:afterAutospacing="1" w:line="288" w:lineRule="atLeast"/>
        <w:rPr>
          <w:rFonts w:ascii="Arial" w:hAnsi="Arial" w:cs="Arial"/>
          <w:color w:val="000000"/>
        </w:rPr>
      </w:pPr>
      <w:r w:rsidRPr="00AC0D3A">
        <w:rPr>
          <w:rFonts w:ascii="Arial" w:hAnsi="Arial" w:cs="Arial"/>
          <w:color w:val="000000"/>
        </w:rPr>
        <w:t>Although measuring the distance to a star is very difficult, astronomers have developed some methods of determining stellar distances.</w:t>
      </w:r>
    </w:p>
    <w:p w14:paraId="2CE539B6" w14:textId="77777777" w:rsidR="00AC0D3A" w:rsidRPr="00AC0D3A" w:rsidRDefault="00AC0D3A" w:rsidP="00AC0D3A">
      <w:pPr>
        <w:spacing w:after="30" w:line="288" w:lineRule="atLeast"/>
        <w:outlineLvl w:val="1"/>
        <w:rPr>
          <w:rFonts w:ascii="Arial" w:eastAsia="Times New Roman" w:hAnsi="Arial" w:cs="Arial"/>
          <w:b/>
          <w:bCs/>
          <w:color w:val="006699"/>
          <w:sz w:val="22"/>
          <w:szCs w:val="22"/>
        </w:rPr>
      </w:pPr>
      <w:r w:rsidRPr="00AC0D3A">
        <w:rPr>
          <w:rFonts w:ascii="Arial" w:eastAsia="Times New Roman" w:hAnsi="Arial" w:cs="Arial"/>
          <w:b/>
          <w:bCs/>
          <w:color w:val="006699"/>
          <w:sz w:val="22"/>
          <w:szCs w:val="22"/>
        </w:rPr>
        <w:t>Parallax</w:t>
      </w:r>
    </w:p>
    <w:p w14:paraId="70E3C4EC" w14:textId="77777777" w:rsidR="00AC0D3A" w:rsidRPr="00AC0D3A" w:rsidRDefault="00AC0D3A" w:rsidP="00AC0D3A">
      <w:pPr>
        <w:spacing w:before="30" w:after="100" w:afterAutospacing="1" w:line="288" w:lineRule="atLeast"/>
        <w:rPr>
          <w:rFonts w:ascii="Arial" w:hAnsi="Arial" w:cs="Arial"/>
          <w:color w:val="000000"/>
        </w:rPr>
      </w:pPr>
      <w:bookmarkStart w:id="9" w:name="lnk702.3"/>
      <w:bookmarkEnd w:id="9"/>
      <w:r w:rsidRPr="00AC0D3A">
        <w:rPr>
          <w:rFonts w:ascii="Arial" w:hAnsi="Arial" w:cs="Arial"/>
          <w:color w:val="000000"/>
        </w:rPr>
        <w:t>The most basic way to measure star distance is parallax. Parallax is the slight shifting in the apparent position of a nearby star due to the orbital motion of Earth. Parallax is determined by photographing a nearby star against the background of distant stars. Then, six months later, when Earth has moved halfway around its orbit, a second photograph is taken. When these photographs are compared, the position of the nearby star appears to have shifted with respect to the background stars. Figure 4 shows this shift and the resulting parallax angle.</w:t>
      </w:r>
    </w:p>
    <w:bookmarkStart w:id="10" w:name="hsesc25f04"/>
    <w:bookmarkEnd w:id="10"/>
    <w:p w14:paraId="6D067F5A" w14:textId="77777777" w:rsidR="00AC0D3A" w:rsidRPr="00AC0D3A" w:rsidRDefault="00AC0D3A" w:rsidP="00AC0D3A">
      <w:pPr>
        <w:spacing w:before="30" w:after="100" w:afterAutospacing="1" w:line="240" w:lineRule="atLeast"/>
        <w:rPr>
          <w:rFonts w:ascii="Arial" w:hAnsi="Arial" w:cs="Arial"/>
          <w:color w:val="000000"/>
          <w:sz w:val="20"/>
          <w:szCs w:val="20"/>
        </w:rPr>
      </w:pPr>
      <w:r>
        <w:rPr>
          <w:rFonts w:ascii="Arial" w:hAnsi="Arial" w:cs="Arial"/>
          <w:noProof/>
          <w:color w:val="000000"/>
          <w:sz w:val="20"/>
          <w:szCs w:val="20"/>
        </w:rPr>
        <mc:AlternateContent>
          <mc:Choice Requires="wps">
            <w:drawing>
              <wp:inline distT="0" distB="0" distL="0" distR="0" wp14:anchorId="1AAD1490" wp14:editId="7CFAA7E2">
                <wp:extent cx="304800" cy="304800"/>
                <wp:effectExtent l="0" t="0" r="0" b="0"/>
                <wp:docPr id="9" name="AutoShape 17" descr="his figure indicates how astronomers use parallax to measure the distance to stars. For more information, see long descriptio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7" o:spid="_x0000_s1026" alt="Description: his figure indicates how astronomers use parallax to measure the distance to stars. For more information, see long descriptio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eJUrwUDAABABgAADgAAAGRycy9lMm9Eb2MueG1srFTbbtswDH0fsH8g9DzHdupcbNQp2lyGAd1W&#10;oNsHKJYcC7MlT1LidMP+fZScpEn7MmzzgyGR0iEPecTrm31Tw45rI5TMSTyICHBZKCbkJidfv6yC&#10;KQFjqWS0VpLn5IkbcjN7++a6azM+VJWqGdeAINJkXZuTyto2C0NTVLyhZqBaLtFZKt1Qi1u9CZmm&#10;HaI3dTiMonHYKc1arQpuDFoXvZPMPH5Z8sJ+LkvDLdQ5wdys/2v/X7t/OLum2UbTthLFIQ36F1k0&#10;VEgMeoJaUEthq8UrqEYUWhlV2kGhmlCVpSi454Bs4ugFm8eKttxzweKY9lQm8/9gi0+7Bw2C5SQl&#10;IGmDLbrdWuUjQzwhwLgpsF6VMFCKzVZzEJKJglpuoFIdUGO1kqpBCcDWcGippnVN92AVNJwad8NW&#10;HJhwMihwo5wgtBnASmlolEfsG4waegeGc0CtbPrIorVoHbg+da3JMN3H9kG7Spv2XhXfDEg1r6jc&#10;8FvTYrdRg8jjaNJadRWnDAsWO4jwAsNtDKLBuvuoGDKnyNx3cV/qxsXA/sDei+XpJBa+t1Cg8SpK&#10;phFKqkDXYe0i0Ox4udXGvueqAbfIicbsPDjd3RvbHz0ecbGkWom6RjvNanlhQMzegqHxqvO5JLy8&#10;fqZRupwup0mQDMfLIIkYC25X8yQYr+LJaHG1mM8X8S8XN06ySjDGpQtzlHqc/JmUDo+uF+lJ7EbV&#10;gjk4l5LRm/W81rCj+NRW/vMlR8/zsfAyDV8v5PKCUjxMorthGqzG00mQlMkoSCfRNIji9C4dR0ma&#10;LFaXlO6F5P9OCTp8BaPhyHfpLOkX3CL/veZGs0ZYHGa1aHKC0sDPHaKZU+BSMr+2VNT9+qwULv3n&#10;UmC7j432enUS7dW/VuwJ5aoVygmVh2MXF5XSPwh0OMJyYr5vqeYE6g8SJZ/GSeJmnt8ko8kQN/rc&#10;sz734ONEqJxYAv1ybvs5uW212FQYKfaFkcoNiFJ4Cbsn1Gd1eFw4pjyTw0h1c/B87089D/7ZbwAA&#10;AP//AwBQSwMEFAAGAAgAAAAhAEyg6SzYAAAAAwEAAA8AAABkcnMvZG93bnJldi54bWxMj0FLw0AQ&#10;he+C/2EZwYvYjSJSYjZFCmIRoZhqz9PsmASzs2l2m8R/36ke9DLD4w1vvpctJteqgfrQeDZwM0tA&#10;EZfeNlwZeN88Xc9BhYhssfVMBr4pwCI/P8swtX7kNxqKWCkJ4ZCigTrGLtU6lDU5DDPfEYv36XuH&#10;UWRfadvjKOGu1bdJcq8dNiwfauxoWVP5VRycgbFcD9vN67NeX21Xnver/bL4eDHm8mJ6fAAVaYp/&#10;x3DCF3TIhWnnD2yDag1Ikfgzxbubi9r9bp1n+j97fgQAAP//AwBQSwECLQAUAAYACAAAACEA5JnD&#10;wPsAAADhAQAAEwAAAAAAAAAAAAAAAAAAAAAAW0NvbnRlbnRfVHlwZXNdLnhtbFBLAQItABQABgAI&#10;AAAAIQAjsmrh1wAAAJQBAAALAAAAAAAAAAAAAAAAACwBAABfcmVscy8ucmVsc1BLAQItABQABgAI&#10;AAAAIQDZ4lSvBQMAAEAGAAAOAAAAAAAAAAAAAAAAACwCAABkcnMvZTJvRG9jLnhtbFBLAQItABQA&#10;BgAIAAAAIQBMoOks2AAAAAMBAAAPAAAAAAAAAAAAAAAAAF0FAABkcnMvZG93bnJldi54bWxQSwUG&#10;AAAAAAQABADzAAAAYgYAAAAA&#10;" filled="f" stroked="f">
                <o:lock v:ext="edit" aspectratio="t"/>
                <w10:anchorlock/>
              </v:rect>
            </w:pict>
          </mc:Fallback>
        </mc:AlternateContent>
      </w:r>
      <w:r>
        <w:rPr>
          <w:rFonts w:ascii="Arial" w:hAnsi="Arial" w:cs="Arial"/>
          <w:noProof/>
          <w:color w:val="000000"/>
          <w:sz w:val="20"/>
          <w:szCs w:val="20"/>
        </w:rPr>
        <w:drawing>
          <wp:inline distT="0" distB="0" distL="0" distR="0" wp14:anchorId="3707858F" wp14:editId="369B8D8D">
            <wp:extent cx="5943600" cy="3099477"/>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3099477"/>
                    </a:xfrm>
                    <a:prstGeom prst="rect">
                      <a:avLst/>
                    </a:prstGeom>
                    <a:noFill/>
                    <a:ln>
                      <a:noFill/>
                    </a:ln>
                  </pic:spPr>
                </pic:pic>
              </a:graphicData>
            </a:graphic>
          </wp:inline>
        </w:drawing>
      </w:r>
    </w:p>
    <w:p w14:paraId="2D509602" w14:textId="77777777" w:rsidR="00AC0D3A" w:rsidRPr="00AC0D3A" w:rsidRDefault="00AC0D3A" w:rsidP="00AC0D3A">
      <w:pPr>
        <w:spacing w:line="288" w:lineRule="atLeast"/>
        <w:ind w:left="240" w:right="240"/>
        <w:rPr>
          <w:rFonts w:ascii="Arial" w:hAnsi="Arial" w:cs="Arial"/>
          <w:color w:val="000000"/>
          <w:sz w:val="17"/>
          <w:szCs w:val="17"/>
        </w:rPr>
      </w:pPr>
      <w:r w:rsidRPr="00AC0D3A">
        <w:rPr>
          <w:rFonts w:ascii="Arial" w:hAnsi="Arial" w:cs="Arial"/>
          <w:b/>
          <w:bCs/>
          <w:color w:val="000000"/>
          <w:sz w:val="15"/>
          <w:szCs w:val="15"/>
        </w:rPr>
        <w:t>Figure 4 Parallax</w:t>
      </w:r>
      <w:r w:rsidRPr="00AC0D3A">
        <w:rPr>
          <w:rFonts w:ascii="Arial" w:hAnsi="Arial" w:cs="Arial"/>
          <w:color w:val="000000"/>
          <w:sz w:val="15"/>
          <w:szCs w:val="15"/>
        </w:rPr>
        <w:t> The parallax angle shown here is exaggerated to illustrate the principle. Because the distances to even the nearest stars are huge, astronomers work with very small angles.</w:t>
      </w:r>
      <w:r w:rsidRPr="00AC0D3A">
        <w:rPr>
          <w:rFonts w:ascii="Arial" w:hAnsi="Arial" w:cs="Arial"/>
          <w:b/>
          <w:bCs/>
          <w:color w:val="FF0000"/>
          <w:sz w:val="15"/>
          <w:szCs w:val="15"/>
        </w:rPr>
        <w:t> Relating Cause And Effect </w:t>
      </w:r>
      <w:r w:rsidRPr="00AC0D3A">
        <w:rPr>
          <w:rFonts w:ascii="Arial" w:hAnsi="Arial" w:cs="Arial"/>
          <w:color w:val="000000"/>
          <w:sz w:val="15"/>
          <w:szCs w:val="15"/>
        </w:rPr>
        <w:t>What caused the star to appear to shift?</w:t>
      </w:r>
    </w:p>
    <w:p w14:paraId="07979D60" w14:textId="77777777" w:rsidR="00AC0D3A" w:rsidRPr="00AC0D3A" w:rsidRDefault="00AC0D3A" w:rsidP="00AC0D3A">
      <w:pPr>
        <w:spacing w:before="30" w:after="100" w:afterAutospacing="1" w:line="288" w:lineRule="atLeast"/>
        <w:rPr>
          <w:rFonts w:ascii="Arial" w:hAnsi="Arial" w:cs="Arial"/>
          <w:color w:val="000000"/>
        </w:rPr>
      </w:pPr>
      <w:bookmarkStart w:id="11" w:name="lnk702.4"/>
      <w:bookmarkEnd w:id="11"/>
      <w:r w:rsidRPr="00AC0D3A">
        <w:rPr>
          <w:rFonts w:ascii="Arial" w:hAnsi="Arial" w:cs="Arial"/>
          <w:b/>
          <w:bCs/>
          <w:color w:val="FF0000"/>
          <w:sz w:val="22"/>
          <w:szCs w:val="22"/>
        </w:rPr>
        <w:t>The nearest stars have the largest parallax angles, while those of distant stars are too small to measure.</w:t>
      </w:r>
      <w:r w:rsidRPr="00AC0D3A">
        <w:rPr>
          <w:rFonts w:ascii="Arial" w:hAnsi="Arial" w:cs="Arial"/>
          <w:color w:val="000000"/>
        </w:rPr>
        <w:t xml:space="preserve"> In fact, all parallax angles are very small. The parallax angle to the nearest star (besides the sun), </w:t>
      </w:r>
      <w:proofErr w:type="spellStart"/>
      <w:r w:rsidRPr="00AC0D3A">
        <w:rPr>
          <w:rFonts w:ascii="Arial" w:hAnsi="Arial" w:cs="Arial"/>
          <w:color w:val="000000"/>
        </w:rPr>
        <w:t>Proxima</w:t>
      </w:r>
      <w:proofErr w:type="spellEnd"/>
      <w:r w:rsidRPr="00AC0D3A">
        <w:rPr>
          <w:rFonts w:ascii="Arial" w:hAnsi="Arial" w:cs="Arial"/>
          <w:color w:val="000000"/>
        </w:rPr>
        <w:t xml:space="preserve"> Centauri, is less than 1 second of arc, which equals 1/3600 of a degree. To put this in perspective, fully extend your arm and raise your little finger. Your finger is roughly 1 degree wide. Now imagine tracking a movement that is only 1/3600 as wide as your finger.</w:t>
      </w:r>
    </w:p>
    <w:p w14:paraId="5E7D2CC3" w14:textId="77777777" w:rsidR="00AC0D3A" w:rsidRPr="00AC0D3A" w:rsidRDefault="00AC0D3A" w:rsidP="00AC0D3A">
      <w:pPr>
        <w:spacing w:before="30" w:after="100" w:afterAutospacing="1" w:line="288" w:lineRule="atLeast"/>
        <w:rPr>
          <w:rFonts w:ascii="Arial" w:hAnsi="Arial" w:cs="Arial"/>
          <w:color w:val="000000"/>
        </w:rPr>
      </w:pPr>
      <w:bookmarkStart w:id="12" w:name="lnk702.5"/>
      <w:bookmarkEnd w:id="12"/>
      <w:r w:rsidRPr="00AC0D3A">
        <w:rPr>
          <w:rFonts w:ascii="Arial" w:hAnsi="Arial" w:cs="Arial"/>
          <w:color w:val="000000"/>
        </w:rPr>
        <w:t>In principle, the method used to measure stellar distances may seem simple. But in practice, measurements are greatly complicated because of the tiny angles involved and because the sun, as well as the star being measured, also move through space. Even with today’s technology, parallax angles for only a few thousand of the nearest stars are known with certainty.</w:t>
      </w:r>
    </w:p>
    <w:p w14:paraId="032B1A39" w14:textId="77777777" w:rsidR="00AC0D3A" w:rsidRPr="00AC0D3A" w:rsidRDefault="00AC0D3A" w:rsidP="00AC0D3A">
      <w:pPr>
        <w:spacing w:after="30" w:line="288" w:lineRule="atLeast"/>
        <w:outlineLvl w:val="1"/>
        <w:rPr>
          <w:rFonts w:ascii="Arial" w:eastAsia="Times New Roman" w:hAnsi="Arial" w:cs="Arial"/>
          <w:b/>
          <w:bCs/>
          <w:color w:val="006699"/>
          <w:sz w:val="22"/>
          <w:szCs w:val="22"/>
        </w:rPr>
      </w:pPr>
      <w:r w:rsidRPr="00AC0D3A">
        <w:rPr>
          <w:rFonts w:ascii="Arial" w:eastAsia="Times New Roman" w:hAnsi="Arial" w:cs="Arial"/>
          <w:b/>
          <w:bCs/>
          <w:color w:val="006699"/>
          <w:sz w:val="22"/>
          <w:szCs w:val="22"/>
        </w:rPr>
        <w:t>Light-Year</w:t>
      </w:r>
    </w:p>
    <w:p w14:paraId="2799A6F8" w14:textId="77777777" w:rsidR="00AC0D3A" w:rsidRPr="00AC0D3A" w:rsidRDefault="00AC0D3A" w:rsidP="00AC0D3A">
      <w:pPr>
        <w:spacing w:before="30" w:after="100" w:afterAutospacing="1" w:line="288" w:lineRule="atLeast"/>
        <w:rPr>
          <w:rFonts w:ascii="Arial" w:hAnsi="Arial" w:cs="Arial"/>
          <w:color w:val="000000"/>
        </w:rPr>
      </w:pPr>
      <w:bookmarkStart w:id="13" w:name="lnk702.6"/>
      <w:bookmarkEnd w:id="13"/>
      <w:r w:rsidRPr="00AC0D3A">
        <w:rPr>
          <w:rFonts w:ascii="Arial" w:hAnsi="Arial" w:cs="Arial"/>
          <w:color w:val="000000"/>
        </w:rPr>
        <w:t>Distances to stars are so large that units such as kilometers or astronomical units are often too hard to use. A better unit to express stellar distance is the </w:t>
      </w:r>
      <w:bookmarkStart w:id="14" w:name="e_ga_06_lightyear"/>
      <w:r w:rsidRPr="00AC0D3A">
        <w:rPr>
          <w:rFonts w:ascii="Arial" w:hAnsi="Arial" w:cs="Arial"/>
          <w:color w:val="000000"/>
        </w:rPr>
        <w:fldChar w:fldCharType="begin"/>
      </w:r>
      <w:r w:rsidRPr="00AC0D3A">
        <w:rPr>
          <w:rFonts w:ascii="Arial" w:hAnsi="Arial" w:cs="Arial"/>
          <w:color w:val="000000"/>
        </w:rPr>
        <w:instrText xml:space="preserve"> HYPERLINK "javascript:openGlossaryWnd('e_ga_06_lightyear')" \o "ALT G, Glossary Term, link opens in new window" </w:instrText>
      </w:r>
      <w:r w:rsidRPr="00AC0D3A">
        <w:rPr>
          <w:rFonts w:ascii="Arial" w:hAnsi="Arial" w:cs="Arial"/>
          <w:color w:val="000000"/>
        </w:rPr>
        <w:fldChar w:fldCharType="separate"/>
      </w:r>
      <w:r w:rsidRPr="00AC0D3A">
        <w:rPr>
          <w:rFonts w:ascii="Arial" w:hAnsi="Arial" w:cs="Arial"/>
          <w:b/>
          <w:bCs/>
          <w:color w:val="0066FF"/>
          <w:u w:val="single"/>
        </w:rPr>
        <w:t>light-year</w:t>
      </w:r>
      <w:r w:rsidRPr="00AC0D3A">
        <w:rPr>
          <w:rFonts w:ascii="Arial" w:hAnsi="Arial" w:cs="Arial"/>
          <w:color w:val="000000"/>
        </w:rPr>
        <w:fldChar w:fldCharType="end"/>
      </w:r>
      <w:bookmarkEnd w:id="14"/>
      <w:r w:rsidRPr="00AC0D3A">
        <w:rPr>
          <w:rFonts w:ascii="Arial" w:hAnsi="Arial" w:cs="Arial"/>
          <w:color w:val="000000"/>
        </w:rPr>
        <w:t>, which is the distance light travels in one year—about 9.5 × 10</w:t>
      </w:r>
      <w:r w:rsidRPr="00AC0D3A">
        <w:rPr>
          <w:rFonts w:ascii="Arial" w:hAnsi="Arial" w:cs="Arial"/>
          <w:color w:val="000000"/>
          <w:vertAlign w:val="superscript"/>
        </w:rPr>
        <w:t>12</w:t>
      </w:r>
      <w:r w:rsidRPr="00AC0D3A">
        <w:rPr>
          <w:rFonts w:ascii="Arial" w:hAnsi="Arial" w:cs="Arial"/>
          <w:color w:val="000000"/>
        </w:rPr>
        <w:t xml:space="preserve">or 9.5 trillion kilometers. </w:t>
      </w:r>
      <w:proofErr w:type="spellStart"/>
      <w:r w:rsidRPr="00AC0D3A">
        <w:rPr>
          <w:rFonts w:ascii="Arial" w:hAnsi="Arial" w:cs="Arial"/>
          <w:color w:val="000000"/>
        </w:rPr>
        <w:t>Proxima</w:t>
      </w:r>
      <w:proofErr w:type="spellEnd"/>
      <w:r w:rsidRPr="00AC0D3A">
        <w:rPr>
          <w:rFonts w:ascii="Arial" w:hAnsi="Arial" w:cs="Arial"/>
          <w:color w:val="000000"/>
        </w:rPr>
        <w:t xml:space="preserve"> Centauri is about 4.3 light-years away from the sun.</w:t>
      </w:r>
    </w:p>
    <w:p w14:paraId="4CA73CA8" w14:textId="77777777" w:rsidR="00AC0D3A" w:rsidRPr="00AC0D3A" w:rsidRDefault="00AC0D3A" w:rsidP="00AC0D3A">
      <w:pPr>
        <w:spacing w:line="410" w:lineRule="atLeast"/>
        <w:outlineLvl w:val="0"/>
        <w:rPr>
          <w:rFonts w:ascii="Arial" w:eastAsia="Times New Roman" w:hAnsi="Arial" w:cs="Arial"/>
          <w:b/>
          <w:bCs/>
          <w:color w:val="009933"/>
          <w:kern w:val="36"/>
          <w:sz w:val="34"/>
          <w:szCs w:val="34"/>
        </w:rPr>
      </w:pPr>
      <w:r w:rsidRPr="00AC0D3A">
        <w:rPr>
          <w:rFonts w:ascii="Arial" w:eastAsia="Times New Roman" w:hAnsi="Arial" w:cs="Arial"/>
          <w:b/>
          <w:bCs/>
          <w:color w:val="009933"/>
          <w:kern w:val="36"/>
          <w:sz w:val="34"/>
          <w:szCs w:val="34"/>
        </w:rPr>
        <w:t>Stellar Brightness</w:t>
      </w:r>
    </w:p>
    <w:p w14:paraId="46CECB3A" w14:textId="77777777" w:rsidR="00AC0D3A" w:rsidRPr="00AC0D3A" w:rsidRDefault="00AC0D3A" w:rsidP="00AC0D3A">
      <w:pPr>
        <w:spacing w:before="30" w:after="100" w:afterAutospacing="1" w:line="288" w:lineRule="atLeast"/>
        <w:rPr>
          <w:rFonts w:ascii="Arial" w:hAnsi="Arial" w:cs="Arial"/>
          <w:color w:val="000000"/>
        </w:rPr>
      </w:pPr>
      <w:bookmarkStart w:id="15" w:name="lnk703.2"/>
      <w:bookmarkEnd w:id="15"/>
      <w:r w:rsidRPr="00AC0D3A">
        <w:rPr>
          <w:rFonts w:ascii="Arial" w:hAnsi="Arial" w:cs="Arial"/>
          <w:color w:val="000000"/>
        </w:rPr>
        <w:t xml:space="preserve">The measure of a star’s brightness is its magnitude. The stars in the night sky have an assortment of sizes, temperatures, and distances, so their </w:t>
      </w:r>
      <w:proofErr w:type="spellStart"/>
      <w:r w:rsidRPr="00AC0D3A">
        <w:rPr>
          <w:rFonts w:ascii="Arial" w:hAnsi="Arial" w:cs="Arial"/>
          <w:color w:val="000000"/>
        </w:rPr>
        <w:t>brightnesses</w:t>
      </w:r>
      <w:proofErr w:type="spellEnd"/>
      <w:r w:rsidRPr="00AC0D3A">
        <w:rPr>
          <w:rFonts w:ascii="Arial" w:hAnsi="Arial" w:cs="Arial"/>
          <w:color w:val="000000"/>
        </w:rPr>
        <w:t xml:space="preserve"> vary widely.</w:t>
      </w:r>
    </w:p>
    <w:p w14:paraId="065753E1" w14:textId="77777777" w:rsidR="00AC0D3A" w:rsidRPr="00AC0D3A" w:rsidRDefault="00AC0D3A" w:rsidP="00AC0D3A">
      <w:pPr>
        <w:spacing w:after="30" w:line="288" w:lineRule="atLeast"/>
        <w:outlineLvl w:val="1"/>
        <w:rPr>
          <w:rFonts w:ascii="Arial" w:eastAsia="Times New Roman" w:hAnsi="Arial" w:cs="Arial"/>
          <w:b/>
          <w:bCs/>
          <w:color w:val="006699"/>
          <w:sz w:val="22"/>
          <w:szCs w:val="22"/>
        </w:rPr>
      </w:pPr>
      <w:r w:rsidRPr="00AC0D3A">
        <w:rPr>
          <w:rFonts w:ascii="Arial" w:eastAsia="Times New Roman" w:hAnsi="Arial" w:cs="Arial"/>
          <w:b/>
          <w:bCs/>
          <w:color w:val="006699"/>
          <w:sz w:val="22"/>
          <w:szCs w:val="22"/>
        </w:rPr>
        <w:t>Apparent Magnitude</w:t>
      </w:r>
    </w:p>
    <w:p w14:paraId="5F39901D" w14:textId="77162F21" w:rsidR="00AC0D3A" w:rsidRPr="00AC0D3A" w:rsidRDefault="00AC0D3A" w:rsidP="00AC0D3A">
      <w:pPr>
        <w:spacing w:before="30" w:after="100" w:afterAutospacing="1" w:line="288" w:lineRule="atLeast"/>
        <w:rPr>
          <w:rFonts w:ascii="Arial" w:hAnsi="Arial" w:cs="Arial"/>
          <w:color w:val="000000"/>
        </w:rPr>
      </w:pPr>
      <w:bookmarkStart w:id="16" w:name="lnk703.3"/>
      <w:bookmarkEnd w:id="16"/>
      <w:r w:rsidRPr="00AC0D3A">
        <w:rPr>
          <w:rFonts w:ascii="Arial" w:hAnsi="Arial" w:cs="Arial"/>
          <w:color w:val="000000"/>
        </w:rPr>
        <w:t>Some stars may appear dimmer than others only because they are farther away. A star’s brightness as it appears from Earth is called its </w:t>
      </w:r>
      <w:bookmarkStart w:id="17" w:name="e_ga_06_apparentmagn"/>
      <w:r w:rsidRPr="00AC0D3A">
        <w:rPr>
          <w:rFonts w:ascii="Arial" w:hAnsi="Arial" w:cs="Arial"/>
          <w:color w:val="000000"/>
        </w:rPr>
        <w:fldChar w:fldCharType="begin"/>
      </w:r>
      <w:r w:rsidRPr="00AC0D3A">
        <w:rPr>
          <w:rFonts w:ascii="Arial" w:hAnsi="Arial" w:cs="Arial"/>
          <w:color w:val="000000"/>
        </w:rPr>
        <w:instrText xml:space="preserve"> HYPERLINK "javascript:openGlossaryWnd('e_ga_06_apparentmagn')" \o "ALT G, Glossary Term, link opens in new window" </w:instrText>
      </w:r>
      <w:r w:rsidRPr="00AC0D3A">
        <w:rPr>
          <w:rFonts w:ascii="Arial" w:hAnsi="Arial" w:cs="Arial"/>
          <w:color w:val="000000"/>
        </w:rPr>
        <w:fldChar w:fldCharType="separate"/>
      </w:r>
      <w:r w:rsidRPr="00AC0D3A">
        <w:rPr>
          <w:rFonts w:ascii="Arial" w:hAnsi="Arial" w:cs="Arial"/>
          <w:b/>
          <w:bCs/>
          <w:color w:val="0066FF"/>
          <w:u w:val="single"/>
        </w:rPr>
        <w:t>apparent magnitude</w:t>
      </w:r>
      <w:r w:rsidRPr="00AC0D3A">
        <w:rPr>
          <w:rFonts w:ascii="Arial" w:hAnsi="Arial" w:cs="Arial"/>
          <w:color w:val="000000"/>
        </w:rPr>
        <w:fldChar w:fldCharType="end"/>
      </w:r>
      <w:bookmarkEnd w:id="17"/>
      <w:r w:rsidRPr="00AC0D3A">
        <w:rPr>
          <w:rFonts w:ascii="Arial" w:hAnsi="Arial" w:cs="Arial"/>
          <w:color w:val="000000"/>
        </w:rPr>
        <w:t>.</w:t>
      </w:r>
      <w:r w:rsidR="00EB2116">
        <w:rPr>
          <w:rFonts w:ascii="Arial" w:hAnsi="Arial" w:cs="Arial"/>
          <w:color w:val="000000"/>
        </w:rPr>
        <w:t xml:space="preserve">  </w:t>
      </w:r>
      <w:r w:rsidRPr="00AC0D3A">
        <w:rPr>
          <w:rFonts w:ascii="Arial" w:hAnsi="Arial" w:cs="Arial"/>
          <w:b/>
          <w:bCs/>
          <w:color w:val="FF0000"/>
          <w:sz w:val="22"/>
          <w:szCs w:val="22"/>
        </w:rPr>
        <w:t>Three factors control the apparent brightness of a star as seen from Earth: how big it is, how hot it is, and how far away it is.</w:t>
      </w:r>
    </w:p>
    <w:p w14:paraId="3E5A9D46" w14:textId="77777777" w:rsidR="00AC0D3A" w:rsidRPr="00AC0D3A" w:rsidRDefault="00AC0D3A" w:rsidP="00AC0D3A">
      <w:pPr>
        <w:spacing w:before="30" w:after="100" w:afterAutospacing="1" w:line="288" w:lineRule="atLeast"/>
        <w:rPr>
          <w:rFonts w:ascii="Arial" w:hAnsi="Arial" w:cs="Arial"/>
          <w:color w:val="000000"/>
        </w:rPr>
      </w:pPr>
      <w:r w:rsidRPr="00AC0D3A">
        <w:rPr>
          <w:rFonts w:ascii="Arial" w:hAnsi="Arial" w:cs="Arial"/>
          <w:color w:val="000000"/>
        </w:rPr>
        <w:t>Astronomers use numbers to rank apparent magnitude. The larger the number is, the dimmer the star. Just as we can compare the brightness of a 50-watt bulb to that of a 100-watt bulb, we can compare the brightness of stars having different magnitudes. A first-magnitude star is about 100 times brighter than a sixth-magnitude star. Therefore, two stars that differ by 5 magnitudes have a ratio in brightness of 100 to 1. It follows, then, that the brightness ratio of two stars differing by only one magnitude is about 2.5. A star of the first magnitude is about 2.5 times brighter than a star of the second magnitude.</w:t>
      </w:r>
    </w:p>
    <w:p w14:paraId="3550601F" w14:textId="77777777" w:rsidR="00AC0D3A" w:rsidRPr="00AC0D3A" w:rsidRDefault="00AC0D3A" w:rsidP="00AC0D3A">
      <w:pPr>
        <w:spacing w:after="30" w:line="288" w:lineRule="atLeast"/>
        <w:outlineLvl w:val="1"/>
        <w:rPr>
          <w:rFonts w:ascii="Arial" w:eastAsia="Times New Roman" w:hAnsi="Arial" w:cs="Arial"/>
          <w:b/>
          <w:bCs/>
          <w:color w:val="006699"/>
          <w:sz w:val="22"/>
          <w:szCs w:val="22"/>
        </w:rPr>
      </w:pPr>
      <w:r w:rsidRPr="00AC0D3A">
        <w:rPr>
          <w:rFonts w:ascii="Arial" w:eastAsia="Times New Roman" w:hAnsi="Arial" w:cs="Arial"/>
          <w:b/>
          <w:bCs/>
          <w:color w:val="006699"/>
          <w:sz w:val="22"/>
          <w:szCs w:val="22"/>
        </w:rPr>
        <w:t>Absolute Magnitude</w:t>
      </w:r>
    </w:p>
    <w:p w14:paraId="678448FF" w14:textId="77777777" w:rsidR="00AC0D3A" w:rsidRPr="00AC0D3A" w:rsidRDefault="00AC0D3A" w:rsidP="00AC0D3A">
      <w:pPr>
        <w:spacing w:before="30" w:after="100" w:afterAutospacing="1" w:line="288" w:lineRule="atLeast"/>
        <w:rPr>
          <w:rFonts w:ascii="Arial" w:hAnsi="Arial" w:cs="Arial"/>
          <w:color w:val="000000"/>
        </w:rPr>
      </w:pPr>
      <w:bookmarkStart w:id="18" w:name="lnk703.5"/>
      <w:bookmarkEnd w:id="18"/>
      <w:r w:rsidRPr="00AC0D3A">
        <w:rPr>
          <w:rFonts w:ascii="Arial" w:hAnsi="Arial" w:cs="Arial"/>
          <w:color w:val="000000"/>
        </w:rPr>
        <w:t>Astronomers are also interested in how bright a star actually is, or its </w:t>
      </w:r>
      <w:bookmarkStart w:id="19" w:name="e_ga_06_absltmagnitd"/>
      <w:r w:rsidRPr="00AC0D3A">
        <w:rPr>
          <w:rFonts w:ascii="Arial" w:hAnsi="Arial" w:cs="Arial"/>
          <w:color w:val="000000"/>
        </w:rPr>
        <w:fldChar w:fldCharType="begin"/>
      </w:r>
      <w:r w:rsidRPr="00AC0D3A">
        <w:rPr>
          <w:rFonts w:ascii="Arial" w:hAnsi="Arial" w:cs="Arial"/>
          <w:color w:val="000000"/>
        </w:rPr>
        <w:instrText xml:space="preserve"> HYPERLINK "javascript:openGlossaryWnd('e_ga_06_absltmagnitd')" \o "ALT G, Glossary Term, link opens in new window" </w:instrText>
      </w:r>
      <w:r w:rsidRPr="00AC0D3A">
        <w:rPr>
          <w:rFonts w:ascii="Arial" w:hAnsi="Arial" w:cs="Arial"/>
          <w:color w:val="000000"/>
        </w:rPr>
        <w:fldChar w:fldCharType="separate"/>
      </w:r>
      <w:r w:rsidRPr="00AC0D3A">
        <w:rPr>
          <w:rFonts w:ascii="Arial" w:hAnsi="Arial" w:cs="Arial"/>
          <w:b/>
          <w:bCs/>
          <w:color w:val="0066FF"/>
          <w:u w:val="single"/>
        </w:rPr>
        <w:t>absolute magnitude</w:t>
      </w:r>
      <w:r w:rsidRPr="00AC0D3A">
        <w:rPr>
          <w:rFonts w:ascii="Arial" w:hAnsi="Arial" w:cs="Arial"/>
          <w:color w:val="000000"/>
        </w:rPr>
        <w:fldChar w:fldCharType="end"/>
      </w:r>
      <w:bookmarkEnd w:id="19"/>
      <w:r w:rsidRPr="00AC0D3A">
        <w:rPr>
          <w:rFonts w:ascii="Arial" w:hAnsi="Arial" w:cs="Arial"/>
          <w:color w:val="000000"/>
        </w:rPr>
        <w:t>. Two stars of the same absolute magnitude usually do not have the same apparent magnitude because one may be much farther from us than the other. The one that is farther away will appear dimmer. To compare their absolute brightness, astronomers determine what magnitude the stars would have if they were at a standard distance of about 32.6 light-years. For example, the sun, which has an apparent magnitude of −26.7, would, if located at a distance of 32.6 light-years, have an absolute magnitude of about 5. Stars with absolute magnitude values lower than 5 are actually brighter than the sun. Because of their distance, however, they appear much dimmer. Table 1 lists the absolute and apparent magnitudes of some stars as well as their distances from Earth.</w:t>
      </w:r>
    </w:p>
    <w:p w14:paraId="58F14044" w14:textId="77777777" w:rsidR="00AC0D3A" w:rsidRPr="00AC0D3A" w:rsidRDefault="00AC0D3A" w:rsidP="00AC0D3A">
      <w:pPr>
        <w:spacing w:before="30" w:after="100" w:afterAutospacing="1" w:line="240" w:lineRule="atLeast"/>
        <w:rPr>
          <w:rFonts w:ascii="Arial" w:hAnsi="Arial" w:cs="Arial"/>
          <w:color w:val="000000"/>
          <w:sz w:val="20"/>
          <w:szCs w:val="20"/>
        </w:rPr>
      </w:pPr>
      <w:r>
        <w:rPr>
          <w:rFonts w:ascii="Arial" w:hAnsi="Arial" w:cs="Arial"/>
          <w:noProof/>
          <w:color w:val="000000"/>
          <w:sz w:val="20"/>
          <w:szCs w:val="20"/>
        </w:rPr>
        <mc:AlternateContent>
          <mc:Choice Requires="wps">
            <w:drawing>
              <wp:inline distT="0" distB="0" distL="0" distR="0" wp14:anchorId="08922275" wp14:editId="694099E0">
                <wp:extent cx="304800" cy="304800"/>
                <wp:effectExtent l="0" t="0" r="0" b="0"/>
                <wp:docPr id="12" name="AutoShape 19" descr="his table is titled “Distance, Apparent Magnitude and Absolute Magnitude of Some Stars.” Deneb, the star with the brightest absolute magnitude, appears fairly dim because it is 1600 light-years awa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9" o:spid="_x0000_s1026" alt="Description: his table is titled “Distance, Apparent Magnitude and Absolute Magnitude of Some Stars.” Deneb, the star with the brightest absolute magnitude, appears fairly dim because it is 1600 light-years away."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zv8Sz0DAACNBgAADgAAAGRycy9lMm9Eb2MueG1srFVdbuM2EH4v0DsM+BxZkld2LCFK4LXjRYFs&#10;u0DaA1AiZRGlSC5JR/EuCuxB2svtSTqk7cRJXoq2ehCGM9Q3f9+Mrm4eBwkP3DqhVU3ySUaAq1Yz&#10;obY1+e3XTbIg4DxVjEqteE323JGb6x9/uBpNxae615JxCwiiXDWamvTemypNXdvzgbqJNlyhsdN2&#10;oB6PdpsyS0dEH2Q6zbJ5OmrLjNUtdw6164ORXEf8ruOt/6XrHPcga4Kx+fi28d2Ed3p9RautpaYX&#10;7TEM+i+iGKhQ6PQJak09hZ0Vb6AG0VrtdOcnrR5S3XWi5TEHzCbPXmVz31PDYy5YHGeeyuT+P9j2&#10;54dPFgTD3k0JKDpgj5Y7r6NryEsCjLsWC9YLB542kkMQhJecwfdvf65F6G7LL2BpDLVcefhIt0r4&#10;HeOAbYdl47TceX6m1h3c64HDvafWTb5/+wvWXPHmAnzPA1ksjML38dRYse09dx7oCWc4wV8ANYYj&#10;BHRUWLkHJgZoeEt3DoP0Ic58nmUgA0SyjzfpSPeT0PTRuApzvzefbGibM3e6/d2B0queqi1fOoPU&#10;waJgTU4qa/XYc8qw+nmASF9ghINDNGjGj5phFSlWMVLisbND8IHNhsfIvP0T8/ijhxaV77JikSE/&#10;WzQd5eCBVqePjXX+A9cDBKEmFqOL4PThzvnD1dOV4EvpjZAS9bSS6oUCMQ8adI2fBlsIInL1a5mV&#10;t4vbRZEU0/ltUmSMJcvNqkjmm/xytn63Xq3W+R/Bb15UvWCMq+DmNDd58c94eZzgA+OfJgdpIliA&#10;CyE5u21W0sIDxbndxCeWHC3P19KXYcR6YS6vUsqnRfZ+Wiab+eIyKbpilpSX2SLJ8vJ9Oc+Kslhv&#10;XqZ0JxT/7ynBWJNyNp3FLp0F/Sq3LD5vc6PVIDxuRimGmiA18AmXaBUYeKtYlD0V8iCflSKE/1wK&#10;bPep0ZGvgaIH9jea7ZGuViOdkHm4w1Hotf1CYMR9WBP3eYcDTUD+pJDyZV4UYYHGQzG7nOLBnlua&#10;cwuuBISqiSe4BIK48oeluzNxosMIhWyUDsumE5HCYYQOUR2HC3dezOS4n8NSPT/HW89/keu/AQ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DkmcPA&#10;+wAAAOEBAAATAAAAAAAAAAAAAAAAAAAAAABbQ29udGVudF9UeXBlc10ueG1sUEsBAi0AFAAGAAgA&#10;AAAhACOyauHXAAAAlAEAAAsAAAAAAAAAAAAAAAAALAEAAF9yZWxzLy5yZWxzUEsBAi0AFAAGAAgA&#10;AAAhAN87/Es9AwAAjQYAAA4AAAAAAAAAAAAAAAAALAIAAGRycy9lMm9Eb2MueG1sUEsBAi0AFAAG&#10;AAgAAAAhAEyg6SzYAAAAAwEAAA8AAAAAAAAAAAAAAAAAlQUAAGRycy9kb3ducmV2LnhtbFBLBQYA&#10;AAAABAAEAPMAAACaBgAAAAA=&#10;" filled="f" stroked="f">
                <o:lock v:ext="edit" aspectratio="t"/>
                <w10:anchorlock/>
              </v:rect>
            </w:pict>
          </mc:Fallback>
        </mc:AlternateContent>
      </w:r>
      <w:r>
        <w:rPr>
          <w:rFonts w:ascii="Arial" w:hAnsi="Arial" w:cs="Arial"/>
          <w:noProof/>
          <w:color w:val="000000"/>
          <w:sz w:val="20"/>
          <w:szCs w:val="20"/>
        </w:rPr>
        <w:drawing>
          <wp:inline distT="0" distB="0" distL="0" distR="0" wp14:anchorId="6E5C0921" wp14:editId="5BD72043">
            <wp:extent cx="4724400" cy="3220720"/>
            <wp:effectExtent l="0" t="0" r="0" b="508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24400" cy="3220720"/>
                    </a:xfrm>
                    <a:prstGeom prst="rect">
                      <a:avLst/>
                    </a:prstGeom>
                    <a:noFill/>
                    <a:ln>
                      <a:noFill/>
                    </a:ln>
                  </pic:spPr>
                </pic:pic>
              </a:graphicData>
            </a:graphic>
          </wp:inline>
        </w:drawing>
      </w:r>
    </w:p>
    <w:p w14:paraId="3A3B648B" w14:textId="77777777" w:rsidR="00AC0D3A" w:rsidRPr="00AC0D3A" w:rsidRDefault="00AC0D3A" w:rsidP="002210F4">
      <w:pPr>
        <w:rPr>
          <w:rFonts w:ascii="Times" w:eastAsia="Times New Roman" w:hAnsi="Times" w:cs="Times New Roman"/>
          <w:sz w:val="20"/>
          <w:szCs w:val="20"/>
        </w:rPr>
      </w:pPr>
      <w:r w:rsidRPr="00AC0D3A">
        <w:rPr>
          <w:rFonts w:ascii="Arial" w:eastAsia="Times New Roman" w:hAnsi="Arial" w:cs="Arial"/>
          <w:color w:val="000000"/>
        </w:rPr>
        <w:br w:type="textWrapping" w:clear="all"/>
      </w:r>
      <w:proofErr w:type="spellStart"/>
      <w:r w:rsidRPr="00AC0D3A">
        <w:rPr>
          <w:rFonts w:ascii="Arial" w:eastAsia="Times New Roman" w:hAnsi="Arial" w:cs="Arial"/>
          <w:b/>
          <w:bCs/>
          <w:color w:val="009933"/>
          <w:kern w:val="36"/>
          <w:sz w:val="34"/>
          <w:szCs w:val="34"/>
        </w:rPr>
        <w:t>Hertzsprung</w:t>
      </w:r>
      <w:proofErr w:type="spellEnd"/>
      <w:r w:rsidRPr="00AC0D3A">
        <w:rPr>
          <w:rFonts w:ascii="Arial" w:eastAsia="Times New Roman" w:hAnsi="Arial" w:cs="Arial"/>
          <w:b/>
          <w:bCs/>
          <w:color w:val="009933"/>
          <w:kern w:val="36"/>
          <w:sz w:val="34"/>
          <w:szCs w:val="34"/>
        </w:rPr>
        <w:t>-Russell Diagram</w:t>
      </w:r>
    </w:p>
    <w:p w14:paraId="138CFB4B" w14:textId="77777777" w:rsidR="00AC0D3A" w:rsidRPr="00AC0D3A" w:rsidRDefault="00AC0D3A" w:rsidP="00AC0D3A">
      <w:pPr>
        <w:spacing w:before="30" w:after="100" w:afterAutospacing="1" w:line="288" w:lineRule="atLeast"/>
        <w:rPr>
          <w:rFonts w:ascii="Arial" w:hAnsi="Arial" w:cs="Arial"/>
          <w:color w:val="000000"/>
        </w:rPr>
      </w:pPr>
      <w:bookmarkStart w:id="20" w:name="lnk704.2"/>
      <w:bookmarkEnd w:id="20"/>
      <w:r w:rsidRPr="00AC0D3A">
        <w:rPr>
          <w:rFonts w:ascii="Arial" w:hAnsi="Arial" w:cs="Arial"/>
          <w:color w:val="000000"/>
        </w:rPr>
        <w:t xml:space="preserve">Early in the twentieth century, </w:t>
      </w:r>
      <w:proofErr w:type="spellStart"/>
      <w:r w:rsidRPr="00AC0D3A">
        <w:rPr>
          <w:rFonts w:ascii="Arial" w:hAnsi="Arial" w:cs="Arial"/>
          <w:color w:val="000000"/>
        </w:rPr>
        <w:t>Einar</w:t>
      </w:r>
      <w:proofErr w:type="spellEnd"/>
      <w:r w:rsidRPr="00AC0D3A">
        <w:rPr>
          <w:rFonts w:ascii="Arial" w:hAnsi="Arial" w:cs="Arial"/>
          <w:color w:val="000000"/>
        </w:rPr>
        <w:t xml:space="preserve"> </w:t>
      </w:r>
      <w:proofErr w:type="spellStart"/>
      <w:r w:rsidRPr="00AC0D3A">
        <w:rPr>
          <w:rFonts w:ascii="Arial" w:hAnsi="Arial" w:cs="Arial"/>
          <w:color w:val="000000"/>
        </w:rPr>
        <w:t>Hertzsprung</w:t>
      </w:r>
      <w:proofErr w:type="spellEnd"/>
      <w:r w:rsidRPr="00AC0D3A">
        <w:rPr>
          <w:rFonts w:ascii="Arial" w:hAnsi="Arial" w:cs="Arial"/>
          <w:color w:val="000000"/>
        </w:rPr>
        <w:t xml:space="preserve"> and Henry Russell independently developed a graph used to study stars. It is now called a </w:t>
      </w:r>
      <w:proofErr w:type="spellStart"/>
      <w:r w:rsidRPr="00AC0D3A">
        <w:rPr>
          <w:rFonts w:ascii="Arial" w:hAnsi="Arial" w:cs="Arial"/>
          <w:color w:val="000000"/>
        </w:rPr>
        <w:t>Hertzsprung</w:t>
      </w:r>
      <w:proofErr w:type="spellEnd"/>
      <w:r w:rsidRPr="00AC0D3A">
        <w:rPr>
          <w:rFonts w:ascii="Arial" w:hAnsi="Arial" w:cs="Arial"/>
          <w:color w:val="000000"/>
        </w:rPr>
        <w:t>-Russell diagram (H-R diagram). </w:t>
      </w:r>
      <w:r w:rsidRPr="00AC0D3A">
        <w:rPr>
          <w:rFonts w:ascii="Arial" w:hAnsi="Arial" w:cs="Arial"/>
          <w:b/>
          <w:bCs/>
          <w:color w:val="FF0000"/>
          <w:sz w:val="22"/>
          <w:szCs w:val="22"/>
        </w:rPr>
        <w:t xml:space="preserve">A </w:t>
      </w:r>
      <w:proofErr w:type="spellStart"/>
      <w:r w:rsidRPr="00AC0D3A">
        <w:rPr>
          <w:rFonts w:ascii="Arial" w:hAnsi="Arial" w:cs="Arial"/>
          <w:b/>
          <w:bCs/>
          <w:color w:val="FF0000"/>
          <w:sz w:val="22"/>
          <w:szCs w:val="22"/>
        </w:rPr>
        <w:t>Hertzsprung</w:t>
      </w:r>
      <w:proofErr w:type="spellEnd"/>
      <w:r w:rsidRPr="00AC0D3A">
        <w:rPr>
          <w:rFonts w:ascii="Arial" w:hAnsi="Arial" w:cs="Arial"/>
          <w:b/>
          <w:bCs/>
          <w:color w:val="FF0000"/>
          <w:sz w:val="22"/>
          <w:szCs w:val="22"/>
        </w:rPr>
        <w:t>-Russell diagram shows the relationship between the absolute magnitude and temperature of stars.</w:t>
      </w:r>
      <w:r w:rsidR="002210F4">
        <w:rPr>
          <w:rFonts w:ascii="Arial" w:hAnsi="Arial" w:cs="Arial"/>
          <w:b/>
          <w:bCs/>
          <w:color w:val="FF0000"/>
          <w:sz w:val="22"/>
          <w:szCs w:val="22"/>
        </w:rPr>
        <w:t xml:space="preserve">  </w:t>
      </w:r>
      <w:r w:rsidRPr="00AC0D3A">
        <w:rPr>
          <w:rFonts w:ascii="Arial" w:hAnsi="Arial" w:cs="Arial"/>
          <w:color w:val="000000"/>
        </w:rPr>
        <w:t>By studying H-R diagrams, we learn a great deal about the sizes, colors, and temperatures of stars.</w:t>
      </w:r>
    </w:p>
    <w:p w14:paraId="22913B13" w14:textId="77777777" w:rsidR="00AC0D3A" w:rsidRPr="00AC0D3A" w:rsidRDefault="00AC0D3A" w:rsidP="00AC0D3A">
      <w:pPr>
        <w:spacing w:before="30" w:after="100" w:afterAutospacing="1" w:line="288" w:lineRule="atLeast"/>
        <w:rPr>
          <w:rFonts w:ascii="Arial" w:hAnsi="Arial" w:cs="Arial"/>
          <w:color w:val="000000"/>
        </w:rPr>
      </w:pPr>
      <w:bookmarkStart w:id="21" w:name="lnk704.3"/>
      <w:bookmarkEnd w:id="21"/>
      <w:r w:rsidRPr="00AC0D3A">
        <w:rPr>
          <w:rFonts w:ascii="Arial" w:hAnsi="Arial" w:cs="Arial"/>
          <w:color w:val="000000"/>
        </w:rPr>
        <w:t>In the H-R diagram shown in Figure 5, notice that the stars are not uniformly distributed. About 90 percent are </w:t>
      </w:r>
      <w:bookmarkStart w:id="22" w:name="e_ga_06_mainseqstar"/>
      <w:r w:rsidRPr="00AC0D3A">
        <w:rPr>
          <w:rFonts w:ascii="Arial" w:hAnsi="Arial" w:cs="Arial"/>
          <w:color w:val="000000"/>
        </w:rPr>
        <w:fldChar w:fldCharType="begin"/>
      </w:r>
      <w:r w:rsidRPr="00AC0D3A">
        <w:rPr>
          <w:rFonts w:ascii="Arial" w:hAnsi="Arial" w:cs="Arial"/>
          <w:color w:val="000000"/>
        </w:rPr>
        <w:instrText xml:space="preserve"> HYPERLINK "javascript:openGlossaryWnd('e_ga_06_mainseqstar')" \o "ALT G, Glossary Term, link opens in new window" </w:instrText>
      </w:r>
      <w:r w:rsidRPr="00AC0D3A">
        <w:rPr>
          <w:rFonts w:ascii="Arial" w:hAnsi="Arial" w:cs="Arial"/>
          <w:color w:val="000000"/>
        </w:rPr>
        <w:fldChar w:fldCharType="separate"/>
      </w:r>
      <w:r w:rsidRPr="00AC0D3A">
        <w:rPr>
          <w:rFonts w:ascii="Arial" w:hAnsi="Arial" w:cs="Arial"/>
          <w:b/>
          <w:bCs/>
          <w:color w:val="0066FF"/>
          <w:u w:val="single"/>
        </w:rPr>
        <w:t>main-sequence stars</w:t>
      </w:r>
      <w:r w:rsidRPr="00AC0D3A">
        <w:rPr>
          <w:rFonts w:ascii="Arial" w:hAnsi="Arial" w:cs="Arial"/>
          <w:color w:val="000000"/>
        </w:rPr>
        <w:fldChar w:fldCharType="end"/>
      </w:r>
      <w:bookmarkEnd w:id="22"/>
      <w:r w:rsidRPr="00AC0D3A">
        <w:rPr>
          <w:rFonts w:ascii="Arial" w:hAnsi="Arial" w:cs="Arial"/>
          <w:color w:val="000000"/>
        </w:rPr>
        <w:t> that fall along a band that runs from the upper-left corner to the lower-right corner of the diagram. As you can see, the hottest main-sequence stars are the brightest, and the coolest main-sequence stars are the dimmest.</w:t>
      </w:r>
    </w:p>
    <w:p w14:paraId="3893FEAD" w14:textId="77777777" w:rsidR="00AC0D3A" w:rsidRPr="00AC0D3A" w:rsidRDefault="00AC0D3A" w:rsidP="00AC0D3A">
      <w:pPr>
        <w:spacing w:before="30" w:after="100" w:afterAutospacing="1" w:line="288" w:lineRule="atLeast"/>
        <w:rPr>
          <w:rFonts w:ascii="Arial" w:hAnsi="Arial" w:cs="Arial"/>
          <w:color w:val="000000"/>
        </w:rPr>
      </w:pPr>
      <w:bookmarkStart w:id="23" w:name="lnk704.4"/>
      <w:bookmarkEnd w:id="23"/>
      <w:r w:rsidRPr="00AC0D3A">
        <w:rPr>
          <w:rFonts w:ascii="Arial" w:hAnsi="Arial" w:cs="Arial"/>
          <w:color w:val="000000"/>
        </w:rPr>
        <w:t>The brightness of the main-sequence stars is also related to their mass. The hottest blue stars are about 50 times more massive than the sun, while the coolest red stars are only 1/10 as massive. Therefore, on the H-R diagram, the main-sequence stars appear in decreasing order, from hotter, more massive blue stars to cooler, less massive red stars.</w:t>
      </w:r>
    </w:p>
    <w:p w14:paraId="209E0439" w14:textId="77777777" w:rsidR="00AC0D3A" w:rsidRPr="00AC0D3A" w:rsidRDefault="00AC0D3A" w:rsidP="00AC0D3A">
      <w:pPr>
        <w:spacing w:before="30" w:after="100" w:afterAutospacing="1" w:line="288" w:lineRule="atLeast"/>
        <w:rPr>
          <w:rFonts w:ascii="Arial" w:hAnsi="Arial" w:cs="Arial"/>
          <w:color w:val="000000"/>
        </w:rPr>
      </w:pPr>
      <w:bookmarkStart w:id="24" w:name="lnk704.5"/>
      <w:bookmarkEnd w:id="24"/>
      <w:r w:rsidRPr="00AC0D3A">
        <w:rPr>
          <w:rFonts w:ascii="Arial" w:hAnsi="Arial" w:cs="Arial"/>
          <w:color w:val="000000"/>
        </w:rPr>
        <w:t xml:space="preserve">Above and to the right of the main sequence in the H-R diagram </w:t>
      </w:r>
      <w:proofErr w:type="gramStart"/>
      <w:r w:rsidRPr="00AC0D3A">
        <w:rPr>
          <w:rFonts w:ascii="Arial" w:hAnsi="Arial" w:cs="Arial"/>
          <w:color w:val="000000"/>
        </w:rPr>
        <w:t>lies</w:t>
      </w:r>
      <w:proofErr w:type="gramEnd"/>
      <w:r w:rsidRPr="00AC0D3A">
        <w:rPr>
          <w:rFonts w:ascii="Arial" w:hAnsi="Arial" w:cs="Arial"/>
          <w:color w:val="000000"/>
        </w:rPr>
        <w:t xml:space="preserve"> a group of very bright stars called </w:t>
      </w:r>
      <w:bookmarkStart w:id="25" w:name="e_ga_06_redgiant"/>
      <w:r w:rsidRPr="00AC0D3A">
        <w:rPr>
          <w:rFonts w:ascii="Arial" w:hAnsi="Arial" w:cs="Arial"/>
          <w:color w:val="000000"/>
        </w:rPr>
        <w:fldChar w:fldCharType="begin"/>
      </w:r>
      <w:r w:rsidRPr="00AC0D3A">
        <w:rPr>
          <w:rFonts w:ascii="Arial" w:hAnsi="Arial" w:cs="Arial"/>
          <w:color w:val="000000"/>
        </w:rPr>
        <w:instrText xml:space="preserve"> HYPERLINK "javascript:openGlossaryWnd('e_ga_06_redgiant')" \o "ALT G, Glossary Term, link opens in new window" </w:instrText>
      </w:r>
      <w:r w:rsidRPr="00AC0D3A">
        <w:rPr>
          <w:rFonts w:ascii="Arial" w:hAnsi="Arial" w:cs="Arial"/>
          <w:color w:val="000000"/>
        </w:rPr>
        <w:fldChar w:fldCharType="separate"/>
      </w:r>
      <w:r w:rsidRPr="00AC0D3A">
        <w:rPr>
          <w:rFonts w:ascii="Arial" w:hAnsi="Arial" w:cs="Arial"/>
          <w:b/>
          <w:bCs/>
          <w:color w:val="0066FF"/>
          <w:u w:val="single"/>
        </w:rPr>
        <w:t>red giants</w:t>
      </w:r>
      <w:r w:rsidRPr="00AC0D3A">
        <w:rPr>
          <w:rFonts w:ascii="Arial" w:hAnsi="Arial" w:cs="Arial"/>
          <w:color w:val="000000"/>
        </w:rPr>
        <w:fldChar w:fldCharType="end"/>
      </w:r>
      <w:bookmarkEnd w:id="25"/>
      <w:r w:rsidRPr="00AC0D3A">
        <w:rPr>
          <w:rFonts w:ascii="Arial" w:hAnsi="Arial" w:cs="Arial"/>
          <w:color w:val="000000"/>
        </w:rPr>
        <w:t>. The size of these giants can be estimated by comparing them with stars of known size that have the same surface temperature. Objects with equal surface temperatures radiate the same amount of energy per unit area. Therefore, any difference in the brightness of two stars having the same surface temperature is due to their relative sizes. Some stars are so large that they are called </w:t>
      </w:r>
      <w:bookmarkStart w:id="26" w:name="e_ga_06_supergiant"/>
      <w:r w:rsidRPr="00AC0D3A">
        <w:rPr>
          <w:rFonts w:ascii="Arial" w:hAnsi="Arial" w:cs="Arial"/>
          <w:color w:val="000000"/>
        </w:rPr>
        <w:fldChar w:fldCharType="begin"/>
      </w:r>
      <w:r w:rsidRPr="00AC0D3A">
        <w:rPr>
          <w:rFonts w:ascii="Arial" w:hAnsi="Arial" w:cs="Arial"/>
          <w:color w:val="000000"/>
        </w:rPr>
        <w:instrText xml:space="preserve"> HYPERLINK "javascript:openGlossaryWnd('e_ga_06_supergiant')" \o "ALT G, Glossary Term, link opens in new window" </w:instrText>
      </w:r>
      <w:r w:rsidRPr="00AC0D3A">
        <w:rPr>
          <w:rFonts w:ascii="Arial" w:hAnsi="Arial" w:cs="Arial"/>
          <w:color w:val="000000"/>
        </w:rPr>
        <w:fldChar w:fldCharType="separate"/>
      </w:r>
      <w:proofErr w:type="spellStart"/>
      <w:r w:rsidRPr="00AC0D3A">
        <w:rPr>
          <w:rFonts w:ascii="Arial" w:hAnsi="Arial" w:cs="Arial"/>
          <w:b/>
          <w:bCs/>
          <w:color w:val="0066FF"/>
          <w:u w:val="single"/>
        </w:rPr>
        <w:t>supergiants</w:t>
      </w:r>
      <w:proofErr w:type="spellEnd"/>
      <w:r w:rsidRPr="00AC0D3A">
        <w:rPr>
          <w:rFonts w:ascii="Arial" w:hAnsi="Arial" w:cs="Arial"/>
          <w:color w:val="000000"/>
        </w:rPr>
        <w:fldChar w:fldCharType="end"/>
      </w:r>
      <w:bookmarkEnd w:id="26"/>
      <w:r w:rsidRPr="00AC0D3A">
        <w:rPr>
          <w:rFonts w:ascii="Arial" w:hAnsi="Arial" w:cs="Arial"/>
          <w:color w:val="000000"/>
        </w:rPr>
        <w:t>. Betelgeuse, a bright red supergiant in the constellation Orion, has a radius about 800 times that of the sun.</w:t>
      </w:r>
    </w:p>
    <w:bookmarkStart w:id="27" w:name="hsesc25f05"/>
    <w:bookmarkEnd w:id="27"/>
    <w:p w14:paraId="6914BC39" w14:textId="77777777" w:rsidR="00AC0D3A" w:rsidRPr="00AC0D3A" w:rsidRDefault="00AC0D3A" w:rsidP="00AC0D3A">
      <w:pPr>
        <w:spacing w:before="30" w:after="100" w:afterAutospacing="1" w:line="240" w:lineRule="atLeast"/>
        <w:rPr>
          <w:rFonts w:ascii="Arial" w:hAnsi="Arial" w:cs="Arial"/>
          <w:color w:val="000000"/>
          <w:sz w:val="20"/>
          <w:szCs w:val="20"/>
        </w:rPr>
      </w:pPr>
      <w:r>
        <w:rPr>
          <w:rFonts w:ascii="Arial" w:hAnsi="Arial" w:cs="Arial"/>
          <w:noProof/>
          <w:color w:val="000000"/>
          <w:sz w:val="20"/>
          <w:szCs w:val="20"/>
        </w:rPr>
        <mc:AlternateContent>
          <mc:Choice Requires="wps">
            <w:drawing>
              <wp:inline distT="0" distB="0" distL="0" distR="0" wp14:anchorId="66FD8C1F" wp14:editId="27F55CAD">
                <wp:extent cx="304800" cy="304800"/>
                <wp:effectExtent l="0" t="0" r="0" b="0"/>
                <wp:docPr id="16" name="AutoShape 25" descr="his figure is the Hertzsprung-Russell Diagram, which shows the relationship between temperature and absolute magnitude of stars. For more information, see long descriptio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5" o:spid="_x0000_s1026" alt="Description: his figure is the Hertzsprung-Russell Diagram, which shows the relationship between temperature and absolute magnitude of stars. For more information, see long descriptio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rbDOSkDAABuBgAADgAAAGRycy9lMm9Eb2MueG1srFXbjpw4EH2PlH8o+Tk00KF7GjRMNOme3kSa&#10;ZKNN9gPcUIAVsL22GWYS7b9v2XTPLS/RJjwg22VO1ak6VZy/uR16uEFjhZIlSxcJA5SVqoVsS/b3&#10;l320YWAdlzXvlcSS3aFlby5evjifdIFL1am+RgMEIm0x6ZJ1zukijm3V4cDtQmmUZGyUGbijrWnj&#10;2vCJ0Ic+XibJOp6UqbVRFVpLp7vZyC4CftNg5f5sGosO+pJRbC68TXgf/Du+OOdFa7juRHUMg/+P&#10;KAYuJDm9h9pxx2E04geoQVRGWdW4RaWGWDWNqDBwIDZp8ozN545rDFwoOVbfp8n+Ptjq480nA6Km&#10;2q0ZSD5QjS5Hp4JrWK4Y1GgrSlgnLDSiHQ0CrVyH8A6N+2a1GWUb/TVai30PO8EpmcMrmCifHdhO&#10;TfNlgz13pBHbCQ0HdBOiBIeDRsOdByWJAD9Y1Y8OYeCtFG6sEVTj5WPsAvbKwKC8eznLgdBegUUE&#10;UlY7hym097HwVZ20LYjcZ/3J+LpYfa2qrxak2nZctnhpNWmDWBPp05ExauqQ15Te1EPETzD8xhIa&#10;HKYPqqY0cUpTqPltYwbvg6oJt0Fad/fSwlsHFR2+TrJNQgKsyHRcew+8OH2sjXV/oBrAL0pmKLoA&#10;zm+urZuvnq54X1LtRd/TOS96+eSAMOcTck2fepsPIojxe57kV5urTRZly/VVlCV1HV3ut1m03qdn&#10;q93r3Xa7S//1ftOs6ERdo/RuTo2RZj8nvGOLzpK+bw2qrag9nA/Jmvaw7Q3ccGrMfXhCysnycC1+&#10;GkbIF3F5RildZsnbZR7t15uzKGuyVZSfJZsoSfO3+TrJ8my3f0rpWkj8dUowlSxfUYcEOg9BP+OW&#10;hOdHbrwYhKPR14uhZCQNevwlXngFXsk6rB0X/bx+lAof/kMqqNynQge9eonO6j+o+o7kahTJiZRH&#10;Q5oWnTLfGEw08Epm/xm5QQb9e0mSz9Ms8xMybLLV2ZI25rHl8NjCZUVQJXOMOtcvt26eqqM2ou3I&#10;UxoSI5WfJo0IEvYtNEd1bC4aaoHJcQD7qfl4H249/CYu/gM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5JnDwPsAAADhAQAAEwAAAAAAAAAAAAAA&#10;AAAAAAAAW0NvbnRlbnRfVHlwZXNdLnhtbFBLAQItABQABgAIAAAAIQAjsmrh1wAAAJQBAAALAAAA&#10;AAAAAAAAAAAAACwBAABfcmVscy8ucmVsc1BLAQItABQABgAIAAAAIQCCtsM5KQMAAG4GAAAOAAAA&#10;AAAAAAAAAAAAACwCAABkcnMvZTJvRG9jLnhtbFBLAQItABQABgAIAAAAIQBMoOks2AAAAAMBAAAP&#10;AAAAAAAAAAAAAAAAAIEFAABkcnMvZG93bnJldi54bWxQSwUGAAAAAAQABADzAAAAhgYAAAAA&#10;" filled="f" stroked="f">
                <o:lock v:ext="edit" aspectratio="t"/>
                <w10:anchorlock/>
              </v:rect>
            </w:pict>
          </mc:Fallback>
        </mc:AlternateContent>
      </w:r>
      <w:r>
        <w:rPr>
          <w:rFonts w:ascii="Arial" w:hAnsi="Arial" w:cs="Arial"/>
          <w:noProof/>
          <w:color w:val="000000"/>
          <w:sz w:val="20"/>
          <w:szCs w:val="20"/>
        </w:rPr>
        <w:drawing>
          <wp:inline distT="0" distB="0" distL="0" distR="0" wp14:anchorId="0AF12368" wp14:editId="1B3ED95E">
            <wp:extent cx="6104479" cy="536511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05437" cy="5365957"/>
                    </a:xfrm>
                    <a:prstGeom prst="rect">
                      <a:avLst/>
                    </a:prstGeom>
                    <a:noFill/>
                    <a:ln>
                      <a:noFill/>
                    </a:ln>
                  </pic:spPr>
                </pic:pic>
              </a:graphicData>
            </a:graphic>
          </wp:inline>
        </w:drawing>
      </w:r>
    </w:p>
    <w:p w14:paraId="5B85B56A" w14:textId="77777777" w:rsidR="00AC0D3A" w:rsidRPr="00AC0D3A" w:rsidRDefault="00AC0D3A" w:rsidP="00AC0D3A">
      <w:pPr>
        <w:spacing w:line="288" w:lineRule="atLeast"/>
        <w:ind w:left="240" w:right="240"/>
        <w:rPr>
          <w:rFonts w:ascii="Arial" w:hAnsi="Arial" w:cs="Arial"/>
          <w:color w:val="000000"/>
          <w:sz w:val="17"/>
          <w:szCs w:val="17"/>
        </w:rPr>
      </w:pPr>
      <w:r w:rsidRPr="00AC0D3A">
        <w:rPr>
          <w:rFonts w:ascii="Arial" w:hAnsi="Arial" w:cs="Arial"/>
          <w:b/>
          <w:bCs/>
          <w:color w:val="000000"/>
          <w:sz w:val="15"/>
          <w:szCs w:val="15"/>
        </w:rPr>
        <w:t xml:space="preserve">Figure 5 </w:t>
      </w:r>
      <w:proofErr w:type="spellStart"/>
      <w:r w:rsidRPr="00AC0D3A">
        <w:rPr>
          <w:rFonts w:ascii="Arial" w:hAnsi="Arial" w:cs="Arial"/>
          <w:b/>
          <w:bCs/>
          <w:color w:val="000000"/>
          <w:sz w:val="15"/>
          <w:szCs w:val="15"/>
        </w:rPr>
        <w:t>Hertzsprung</w:t>
      </w:r>
      <w:proofErr w:type="spellEnd"/>
      <w:r w:rsidRPr="00AC0D3A">
        <w:rPr>
          <w:rFonts w:ascii="Arial" w:hAnsi="Arial" w:cs="Arial"/>
          <w:b/>
          <w:bCs/>
          <w:color w:val="000000"/>
          <w:sz w:val="15"/>
          <w:szCs w:val="15"/>
        </w:rPr>
        <w:t xml:space="preserve">-Russell </w:t>
      </w:r>
      <w:proofErr w:type="gramStart"/>
      <w:r w:rsidRPr="00AC0D3A">
        <w:rPr>
          <w:rFonts w:ascii="Arial" w:hAnsi="Arial" w:cs="Arial"/>
          <w:b/>
          <w:bCs/>
          <w:color w:val="000000"/>
          <w:sz w:val="15"/>
          <w:szCs w:val="15"/>
        </w:rPr>
        <w:t>Diagram</w:t>
      </w:r>
      <w:proofErr w:type="gramEnd"/>
      <w:r w:rsidRPr="00AC0D3A">
        <w:rPr>
          <w:rFonts w:ascii="Arial" w:hAnsi="Arial" w:cs="Arial"/>
          <w:color w:val="000000"/>
          <w:sz w:val="15"/>
          <w:szCs w:val="15"/>
        </w:rPr>
        <w:t> In this idealized chart, stars are plotted according to temperature and absolute magnitude.</w:t>
      </w:r>
    </w:p>
    <w:p w14:paraId="338D9420" w14:textId="77777777" w:rsidR="00AC0D3A" w:rsidRPr="00AC0D3A" w:rsidRDefault="00AC0D3A" w:rsidP="00AC0D3A">
      <w:pPr>
        <w:spacing w:before="30" w:after="100" w:afterAutospacing="1" w:line="288" w:lineRule="atLeast"/>
        <w:rPr>
          <w:rFonts w:ascii="Arial" w:hAnsi="Arial" w:cs="Arial"/>
          <w:color w:val="000000"/>
        </w:rPr>
      </w:pPr>
      <w:r w:rsidRPr="00AC0D3A">
        <w:rPr>
          <w:rFonts w:ascii="Arial" w:hAnsi="Arial" w:cs="Arial"/>
          <w:color w:val="000000"/>
        </w:rPr>
        <w:t>Stars in the lower-central part of the H-R diagram are much fainter than main-sequence stars of the same temperature. Some probably are no bigger than Earth. This group is called white dwarfs, although not all are white.</w:t>
      </w:r>
    </w:p>
    <w:p w14:paraId="597869B0" w14:textId="77777777" w:rsidR="00AC0D3A" w:rsidRPr="00AC0D3A" w:rsidRDefault="00AC0D3A" w:rsidP="00AC0D3A">
      <w:pPr>
        <w:spacing w:before="30" w:after="100" w:afterAutospacing="1" w:line="288" w:lineRule="atLeast"/>
        <w:rPr>
          <w:rFonts w:ascii="Arial" w:hAnsi="Arial" w:cs="Arial"/>
          <w:color w:val="000000"/>
        </w:rPr>
      </w:pPr>
      <w:r w:rsidRPr="00AC0D3A">
        <w:rPr>
          <w:rFonts w:ascii="Arial" w:hAnsi="Arial" w:cs="Arial"/>
          <w:color w:val="000000"/>
        </w:rPr>
        <w:t>Soon after the first H-R diagrams were developed, astronomers realized their importance in interpreting stellar evolution. Just as with living things, a star is born, ages, and dies. After considering some variable stars and the nature of interstellar matter, we’ll return to the topic of stellar evolution.</w:t>
      </w:r>
    </w:p>
    <w:p w14:paraId="7B7B6B83" w14:textId="77777777" w:rsidR="00AC0D3A" w:rsidRPr="00AC0D3A" w:rsidRDefault="00AC0D3A" w:rsidP="00AC0D3A">
      <w:pPr>
        <w:spacing w:after="30" w:line="288" w:lineRule="atLeast"/>
        <w:outlineLvl w:val="1"/>
        <w:rPr>
          <w:rFonts w:ascii="Arial" w:eastAsia="Times New Roman" w:hAnsi="Arial" w:cs="Arial"/>
          <w:b/>
          <w:bCs/>
          <w:color w:val="006699"/>
          <w:sz w:val="22"/>
          <w:szCs w:val="22"/>
        </w:rPr>
      </w:pPr>
      <w:r w:rsidRPr="00AC0D3A">
        <w:rPr>
          <w:rFonts w:ascii="Arial" w:eastAsia="Times New Roman" w:hAnsi="Arial" w:cs="Arial"/>
          <w:b/>
          <w:bCs/>
          <w:color w:val="006699"/>
          <w:sz w:val="22"/>
          <w:szCs w:val="22"/>
        </w:rPr>
        <w:t>Variable Stars</w:t>
      </w:r>
    </w:p>
    <w:p w14:paraId="48D873FB" w14:textId="77777777" w:rsidR="00AC0D3A" w:rsidRPr="00AC0D3A" w:rsidRDefault="00AC0D3A" w:rsidP="00AC0D3A">
      <w:pPr>
        <w:spacing w:before="30" w:after="100" w:afterAutospacing="1" w:line="288" w:lineRule="atLeast"/>
        <w:rPr>
          <w:rFonts w:ascii="Arial" w:hAnsi="Arial" w:cs="Arial"/>
          <w:color w:val="000000"/>
        </w:rPr>
      </w:pPr>
      <w:bookmarkStart w:id="28" w:name="lnk705.2"/>
      <w:bookmarkEnd w:id="28"/>
      <w:r w:rsidRPr="00AC0D3A">
        <w:rPr>
          <w:rFonts w:ascii="Arial" w:hAnsi="Arial" w:cs="Arial"/>
          <w:color w:val="000000"/>
        </w:rPr>
        <w:t>Stars may fluctuate in brightness. Some stars, called </w:t>
      </w:r>
      <w:bookmarkStart w:id="29" w:name="e_ga_06_cepheidvarbl"/>
      <w:r w:rsidRPr="00AC0D3A">
        <w:rPr>
          <w:rFonts w:ascii="Arial" w:hAnsi="Arial" w:cs="Arial"/>
          <w:color w:val="000000"/>
        </w:rPr>
        <w:fldChar w:fldCharType="begin"/>
      </w:r>
      <w:r w:rsidRPr="00AC0D3A">
        <w:rPr>
          <w:rFonts w:ascii="Arial" w:hAnsi="Arial" w:cs="Arial"/>
          <w:color w:val="000000"/>
        </w:rPr>
        <w:instrText xml:space="preserve"> HYPERLINK "javascript:openGlossaryWnd('e_ga_06_cepheidvarbl')" \o "ALT G, Glossary Term, link opens in new window" </w:instrText>
      </w:r>
      <w:r w:rsidRPr="00AC0D3A">
        <w:rPr>
          <w:rFonts w:ascii="Arial" w:hAnsi="Arial" w:cs="Arial"/>
          <w:color w:val="000000"/>
        </w:rPr>
        <w:fldChar w:fldCharType="separate"/>
      </w:r>
      <w:r w:rsidRPr="00AC0D3A">
        <w:rPr>
          <w:rFonts w:ascii="Arial" w:hAnsi="Arial" w:cs="Arial"/>
          <w:b/>
          <w:bCs/>
          <w:color w:val="0066FF"/>
          <w:u w:val="single"/>
        </w:rPr>
        <w:t>Cepheid variables</w:t>
      </w:r>
      <w:r w:rsidRPr="00AC0D3A">
        <w:rPr>
          <w:rFonts w:ascii="Arial" w:hAnsi="Arial" w:cs="Arial"/>
          <w:color w:val="000000"/>
        </w:rPr>
        <w:fldChar w:fldCharType="end"/>
      </w:r>
      <w:bookmarkEnd w:id="29"/>
      <w:r w:rsidRPr="00AC0D3A">
        <w:rPr>
          <w:rFonts w:ascii="Arial" w:hAnsi="Arial" w:cs="Arial"/>
          <w:color w:val="000000"/>
        </w:rPr>
        <w:t>, get brighter and fainter in a regular pattern. The interval between two successive occurrences of maximum brightness is called a light period. In general, the longer the light period of a Cepheid, the greater its absolute magnitude is. Once the absolute magnitude is known, it can be compared to the apparent magnitude of the Cepheid. Measuring Cepheid variable periods is an important means of determining distances within our universe.</w:t>
      </w:r>
    </w:p>
    <w:p w14:paraId="32E63389" w14:textId="77777777" w:rsidR="00AC0D3A" w:rsidRPr="00AC0D3A" w:rsidRDefault="00AC0D3A" w:rsidP="00AC0D3A">
      <w:pPr>
        <w:spacing w:before="30" w:after="100" w:afterAutospacing="1" w:line="288" w:lineRule="atLeast"/>
        <w:rPr>
          <w:rFonts w:ascii="Arial" w:hAnsi="Arial" w:cs="Arial"/>
          <w:color w:val="000000"/>
        </w:rPr>
      </w:pPr>
      <w:bookmarkStart w:id="30" w:name="lnk705.3"/>
      <w:bookmarkEnd w:id="30"/>
      <w:r w:rsidRPr="00AC0D3A">
        <w:rPr>
          <w:rFonts w:ascii="Arial" w:hAnsi="Arial" w:cs="Arial"/>
          <w:color w:val="000000"/>
        </w:rPr>
        <w:t>A different type of variable is associated with a </w:t>
      </w:r>
      <w:bookmarkStart w:id="31" w:name="e_ga_06_nova"/>
      <w:r w:rsidRPr="00AC0D3A">
        <w:rPr>
          <w:rFonts w:ascii="Arial" w:hAnsi="Arial" w:cs="Arial"/>
          <w:color w:val="000000"/>
        </w:rPr>
        <w:fldChar w:fldCharType="begin"/>
      </w:r>
      <w:r w:rsidRPr="00AC0D3A">
        <w:rPr>
          <w:rFonts w:ascii="Arial" w:hAnsi="Arial" w:cs="Arial"/>
          <w:color w:val="000000"/>
        </w:rPr>
        <w:instrText xml:space="preserve"> HYPERLINK "javascript:openGlossaryWnd('e_ga_06_nova')" \o "ALT G, Glossary Term, link opens in new window" </w:instrText>
      </w:r>
      <w:r w:rsidRPr="00AC0D3A">
        <w:rPr>
          <w:rFonts w:ascii="Arial" w:hAnsi="Arial" w:cs="Arial"/>
          <w:color w:val="000000"/>
        </w:rPr>
        <w:fldChar w:fldCharType="separate"/>
      </w:r>
      <w:r w:rsidRPr="00AC0D3A">
        <w:rPr>
          <w:rFonts w:ascii="Arial" w:hAnsi="Arial" w:cs="Arial"/>
          <w:b/>
          <w:bCs/>
          <w:color w:val="0066FF"/>
          <w:u w:val="single"/>
        </w:rPr>
        <w:t>nova</w:t>
      </w:r>
      <w:r w:rsidRPr="00AC0D3A">
        <w:rPr>
          <w:rFonts w:ascii="Arial" w:hAnsi="Arial" w:cs="Arial"/>
          <w:color w:val="000000"/>
        </w:rPr>
        <w:fldChar w:fldCharType="end"/>
      </w:r>
      <w:bookmarkEnd w:id="31"/>
      <w:r w:rsidRPr="00AC0D3A">
        <w:rPr>
          <w:rFonts w:ascii="Arial" w:hAnsi="Arial" w:cs="Arial"/>
          <w:color w:val="000000"/>
        </w:rPr>
        <w:t xml:space="preserve">, or sudden brightening of a star. During a nova eruption, the outer layer of the star is ejected at high speed. A nova, shown in Figure 6, generally reaches maximum brightness in a few days, remains bright for only a few weeks, </w:t>
      </w:r>
      <w:proofErr w:type="gramStart"/>
      <w:r w:rsidRPr="00AC0D3A">
        <w:rPr>
          <w:rFonts w:ascii="Arial" w:hAnsi="Arial" w:cs="Arial"/>
          <w:color w:val="000000"/>
        </w:rPr>
        <w:t>then</w:t>
      </w:r>
      <w:proofErr w:type="gramEnd"/>
      <w:r w:rsidRPr="00AC0D3A">
        <w:rPr>
          <w:rFonts w:ascii="Arial" w:hAnsi="Arial" w:cs="Arial"/>
          <w:color w:val="000000"/>
        </w:rPr>
        <w:t xml:space="preserve"> slowly returns in a year or so to its original brightness. Only a small amount of its mass is lost during the flare-up. Some stars have experienced more than one such event. In fact, the process probably occurs repeatedly.</w:t>
      </w:r>
    </w:p>
    <w:bookmarkStart w:id="32" w:name="hsesc25f06"/>
    <w:bookmarkEnd w:id="32"/>
    <w:p w14:paraId="4453CFF5" w14:textId="77777777" w:rsidR="00AC0D3A" w:rsidRDefault="00AC0D3A" w:rsidP="00AC0D3A">
      <w:pPr>
        <w:spacing w:before="30" w:after="100" w:afterAutospacing="1" w:line="240" w:lineRule="atLeast"/>
        <w:rPr>
          <w:rFonts w:ascii="Arial" w:hAnsi="Arial" w:cs="Arial"/>
          <w:color w:val="000000"/>
          <w:sz w:val="20"/>
          <w:szCs w:val="20"/>
        </w:rPr>
      </w:pPr>
      <w:r>
        <w:rPr>
          <w:rFonts w:ascii="Arial" w:hAnsi="Arial" w:cs="Arial"/>
          <w:noProof/>
          <w:color w:val="000000"/>
          <w:sz w:val="20"/>
          <w:szCs w:val="20"/>
        </w:rPr>
        <mc:AlternateContent>
          <mc:Choice Requires="wps">
            <w:drawing>
              <wp:inline distT="0" distB="0" distL="0" distR="0" wp14:anchorId="60D4E75D" wp14:editId="62BCCFAC">
                <wp:extent cx="304800" cy="304800"/>
                <wp:effectExtent l="0" t="0" r="0" b="0"/>
                <wp:docPr id="15" name="AutoShape 26" descr="hese two photographs show how a nova changes in brightness. In figure A, the nova at the center of the photo is the brightest object in the sk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6" o:spid="_x0000_s1026" alt="Description: hese two photographs show how a nova changes in brightness. In figure A, the nova at the center of the photo is the brightest object in the sky."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tg2nwkDAABSBgAADgAAAGRycy9lMm9Eb2MueG1srFXbbtswDH0fsH8g9DzHlzoXG3WKNJdhQLcV&#10;6PYBii3HWm3Jk5S42bB/HyUnadK+DNsExKBuhzzkEXN989TUsGNKcykyEg4CAkzksuBik5GvX1be&#10;hIA2VBS0loJlZM80uZm+fXPdtSmLZCXrgilAEKHTrs1IZUyb+r7OK9ZQPZAtE7hZStVQg1O18QtF&#10;O0Rvaj8KgpHfSVW0SuZMa1xd9Jtk6vDLkuXmc1lqZqDOCMZm3Fe579p+/ek1TTeKthXPD2HQv4ii&#10;oVyg0xPUghoKW8VfQTU8V1LL0gxy2fiyLHnOHAdkEwYv2DxUtGWOCyZHt6c06f8Hm3/a3SvgBdZu&#10;SEDQBms02xrpXEM0IlAwnWPCKqYZmE5CW0kjXcY06Ep2YH8UhNxRyCsqNkwDF7BWfFMZgWUZwAcB&#10;Jd9sFYPZOzAV6w9T4+ycCYMSkKWbOXTg2k16DKYNyPU3LKXFtdf1435gK9e1OkUCD+29srnX7Z3M&#10;HzWiz10cM93iJWSGxI5LSsmuYrTAFIYWwr/AsBONaLDuPsoCU0ExFa6uT6VqrA+sGDw5+exP8mFP&#10;BnJcvAriSYAiy3HrYFsPND1ebpU275lswBoZURidA6e7O236o8cj1peQK17XuE7TWlwsIGa/gq7x&#10;qt2zQTjB/UyCZDlZTmIvjkZLLw6Kwput5rE3WoXj4eJqMZ8vwl/WbxinFS8KJqybo/jD+M/EdXiG&#10;vWxP8tey5oWFsyFptVnPawU7io9v5YZLOe48H/Mvw3D5Qi4vKIVRHNxGibcaTcZeXMZDLxkHEy8I&#10;k9tkFMRJvFhdUrrjgv07JegykgyjoavSWdAvuAVuvOZG04Zbbde8yQhKA4c9RFOrwKUonG0or3v7&#10;LBU2/OdUYLmPhXZ6tRLt1b+WxR7lqiTKCZWHjRiNSqofBDpsahnR37dUMQL1B4GST8I4tl3QTeLh&#10;OMKJOt9Zn+9QkSNURgyB3pybvnNuW/e47ROybIS0HaPkTsL2CfVRHR4XNi7H5NBkbWc8n7tTz38F&#10;098AAAD//wMAUEsDBBQABgAIAAAAIQBMoOks2AAAAAMBAAAPAAAAZHJzL2Rvd25yZXYueG1sTI9B&#10;S8NAEIXvgv9hGcGL2I0iUmI2RQpiEaGYas/T7JgEs7NpdpvEf9+pHvQyw+MNb76XLSbXqoH60Hg2&#10;cDNLQBGX3jZcGXjfPF3PQYWIbLH1TAa+KcAiPz/LMLV+5DcailgpCeGQooE6xi7VOpQ1OQwz3xGL&#10;9+l7h1FkX2nb4yjhrtW3SXKvHTYsH2rsaFlT+VUcnIGxXA/bzeuzXl9tV573q/2y+Hgx5vJienwA&#10;FWmKf8dwwhd0yIVp5w9sg2oNSJH4M8W7m4va/W6dZ/o/e34EAAD//wMAUEsBAi0AFAAGAAgAAAAh&#10;AOSZw8D7AAAA4QEAABMAAAAAAAAAAAAAAAAAAAAAAFtDb250ZW50X1R5cGVzXS54bWxQSwECLQAU&#10;AAYACAAAACEAI7Jq4dcAAACUAQAACwAAAAAAAAAAAAAAAAAsAQAAX3JlbHMvLnJlbHNQSwECLQAU&#10;AAYACAAAACEAjtg2nwkDAABSBgAADgAAAAAAAAAAAAAAAAAsAgAAZHJzL2Uyb0RvYy54bWxQSwEC&#10;LQAUAAYACAAAACEATKDpLNgAAAADAQAADwAAAAAAAAAAAAAAAABhBQAAZHJzL2Rvd25yZXYueG1s&#10;UEsFBgAAAAAEAAQA8wAAAGYGAAAAAA==&#10;" filled="f" stroked="f">
                <o:lock v:ext="edit" aspectratio="t"/>
                <w10:anchorlock/>
              </v:rect>
            </w:pict>
          </mc:Fallback>
        </mc:AlternateContent>
      </w:r>
      <w:r>
        <w:rPr>
          <w:rFonts w:ascii="Arial" w:hAnsi="Arial" w:cs="Arial"/>
          <w:noProof/>
          <w:color w:val="000000"/>
          <w:sz w:val="20"/>
          <w:szCs w:val="20"/>
        </w:rPr>
        <w:drawing>
          <wp:inline distT="0" distB="0" distL="0" distR="0" wp14:anchorId="0077E11D" wp14:editId="1203D108">
            <wp:extent cx="4061900" cy="3347720"/>
            <wp:effectExtent l="0" t="0" r="2540" b="508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061900" cy="3347720"/>
                    </a:xfrm>
                    <a:prstGeom prst="rect">
                      <a:avLst/>
                    </a:prstGeom>
                    <a:noFill/>
                    <a:ln>
                      <a:noFill/>
                    </a:ln>
                  </pic:spPr>
                </pic:pic>
              </a:graphicData>
            </a:graphic>
          </wp:inline>
        </w:drawing>
      </w:r>
    </w:p>
    <w:p w14:paraId="5E5DC4E4" w14:textId="77777777" w:rsidR="00AC0D3A" w:rsidRPr="00AC0D3A" w:rsidRDefault="00AC0D3A" w:rsidP="00AC0D3A">
      <w:pPr>
        <w:spacing w:before="30" w:after="100" w:afterAutospacing="1" w:line="240" w:lineRule="atLeast"/>
        <w:rPr>
          <w:rFonts w:ascii="Arial" w:hAnsi="Arial" w:cs="Arial"/>
          <w:color w:val="000000"/>
          <w:sz w:val="20"/>
          <w:szCs w:val="20"/>
        </w:rPr>
      </w:pPr>
      <w:r>
        <w:rPr>
          <w:rFonts w:ascii="Arial" w:hAnsi="Arial" w:cs="Arial"/>
          <w:noProof/>
          <w:color w:val="000000"/>
          <w:sz w:val="20"/>
          <w:szCs w:val="20"/>
        </w:rPr>
        <w:drawing>
          <wp:inline distT="0" distB="0" distL="0" distR="0" wp14:anchorId="3776DBED" wp14:editId="65DFE508">
            <wp:extent cx="3853045" cy="3241040"/>
            <wp:effectExtent l="0" t="0" r="8255" b="1016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853303" cy="3241257"/>
                    </a:xfrm>
                    <a:prstGeom prst="rect">
                      <a:avLst/>
                    </a:prstGeom>
                    <a:noFill/>
                    <a:ln>
                      <a:noFill/>
                    </a:ln>
                  </pic:spPr>
                </pic:pic>
              </a:graphicData>
            </a:graphic>
          </wp:inline>
        </w:drawing>
      </w:r>
      <w:r>
        <w:rPr>
          <w:rFonts w:ascii="Arial" w:hAnsi="Arial" w:cs="Arial"/>
          <w:color w:val="000000"/>
          <w:sz w:val="20"/>
          <w:szCs w:val="20"/>
        </w:rPr>
        <w:tab/>
      </w:r>
      <w:r>
        <w:rPr>
          <w:rFonts w:ascii="Arial" w:hAnsi="Arial" w:cs="Arial"/>
          <w:color w:val="000000"/>
          <w:sz w:val="20"/>
          <w:szCs w:val="20"/>
        </w:rPr>
        <w:tab/>
      </w:r>
    </w:p>
    <w:p w14:paraId="4E574554" w14:textId="77777777" w:rsidR="00AC0D3A" w:rsidRPr="00AC0D3A" w:rsidRDefault="00AC0D3A" w:rsidP="00AC0D3A">
      <w:pPr>
        <w:spacing w:line="288" w:lineRule="atLeast"/>
        <w:ind w:left="240" w:right="240"/>
        <w:rPr>
          <w:rFonts w:ascii="Arial" w:hAnsi="Arial" w:cs="Arial"/>
          <w:color w:val="000000"/>
          <w:sz w:val="17"/>
          <w:szCs w:val="17"/>
        </w:rPr>
      </w:pPr>
      <w:r w:rsidRPr="00AC0D3A">
        <w:rPr>
          <w:rFonts w:ascii="Arial" w:hAnsi="Arial" w:cs="Arial"/>
          <w:b/>
          <w:bCs/>
          <w:color w:val="000000"/>
          <w:sz w:val="15"/>
          <w:szCs w:val="15"/>
        </w:rPr>
        <w:t>Figure 6 Nova</w:t>
      </w:r>
      <w:r w:rsidRPr="00AC0D3A">
        <w:rPr>
          <w:rFonts w:ascii="Arial" w:hAnsi="Arial" w:cs="Arial"/>
          <w:color w:val="000000"/>
          <w:sz w:val="15"/>
          <w:szCs w:val="15"/>
        </w:rPr>
        <w:t> These photographs, taken two months apart, show the decrease in brightness that follows a nova flare-up.</w:t>
      </w:r>
    </w:p>
    <w:p w14:paraId="050B93F1" w14:textId="77777777" w:rsidR="00AC0D3A" w:rsidRPr="00AC0D3A" w:rsidRDefault="00AC0D3A" w:rsidP="00AC0D3A">
      <w:pPr>
        <w:spacing w:before="30" w:after="100" w:afterAutospacing="1" w:line="288" w:lineRule="atLeast"/>
        <w:rPr>
          <w:rFonts w:ascii="Arial" w:hAnsi="Arial" w:cs="Arial"/>
          <w:color w:val="000000"/>
        </w:rPr>
      </w:pPr>
      <w:bookmarkStart w:id="33" w:name="lnk705.4"/>
      <w:bookmarkEnd w:id="33"/>
      <w:r w:rsidRPr="00AC0D3A">
        <w:rPr>
          <w:rFonts w:ascii="Arial" w:hAnsi="Arial" w:cs="Arial"/>
          <w:color w:val="000000"/>
        </w:rPr>
        <w:t xml:space="preserve">Scientists think that </w:t>
      </w:r>
      <w:proofErr w:type="spellStart"/>
      <w:r w:rsidRPr="00AC0D3A">
        <w:rPr>
          <w:rFonts w:ascii="Arial" w:hAnsi="Arial" w:cs="Arial"/>
          <w:color w:val="000000"/>
        </w:rPr>
        <w:t>novas</w:t>
      </w:r>
      <w:proofErr w:type="spellEnd"/>
      <w:r w:rsidRPr="00AC0D3A">
        <w:rPr>
          <w:rFonts w:ascii="Arial" w:hAnsi="Arial" w:cs="Arial"/>
          <w:color w:val="000000"/>
        </w:rPr>
        <w:t xml:space="preserve"> occur in binary systems consisting of an expanding red giant and a nearby hot white dwarf. Hydrogen-rich gas from the oversized giant is transferred by gravity to the white dwarf. Eventually, the added gas causes the dwarf to ignite explosively. Such a reaction rapidly heats and expands the outer layer of the hot dwarf to produce a nova. In a relatively short time, the white dwarf returns to its </w:t>
      </w:r>
      <w:proofErr w:type="spellStart"/>
      <w:r w:rsidRPr="00AC0D3A">
        <w:rPr>
          <w:rFonts w:ascii="Arial" w:hAnsi="Arial" w:cs="Arial"/>
          <w:color w:val="000000"/>
        </w:rPr>
        <w:t>prenova</w:t>
      </w:r>
      <w:proofErr w:type="spellEnd"/>
      <w:r w:rsidRPr="00AC0D3A">
        <w:rPr>
          <w:rFonts w:ascii="Arial" w:hAnsi="Arial" w:cs="Arial"/>
          <w:color w:val="000000"/>
        </w:rPr>
        <w:t xml:space="preserve"> state, where it remains inactive until the next buildup occurs.</w:t>
      </w:r>
    </w:p>
    <w:p w14:paraId="283731A9" w14:textId="77777777" w:rsidR="00AC0D3A" w:rsidRPr="00AC0D3A" w:rsidRDefault="00AC0D3A" w:rsidP="00AC0D3A">
      <w:pPr>
        <w:spacing w:after="30" w:line="288" w:lineRule="atLeast"/>
        <w:outlineLvl w:val="1"/>
        <w:rPr>
          <w:rFonts w:ascii="Arial" w:eastAsia="Times New Roman" w:hAnsi="Arial" w:cs="Arial"/>
          <w:b/>
          <w:bCs/>
          <w:color w:val="006699"/>
          <w:sz w:val="22"/>
          <w:szCs w:val="22"/>
        </w:rPr>
      </w:pPr>
      <w:r w:rsidRPr="00AC0D3A">
        <w:rPr>
          <w:rFonts w:ascii="Arial" w:eastAsia="Times New Roman" w:hAnsi="Arial" w:cs="Arial"/>
          <w:b/>
          <w:bCs/>
          <w:color w:val="006699"/>
          <w:sz w:val="22"/>
          <w:szCs w:val="22"/>
        </w:rPr>
        <w:t>Interstellar Matter</w:t>
      </w:r>
    </w:p>
    <w:p w14:paraId="6878E135" w14:textId="77777777" w:rsidR="00AC0D3A" w:rsidRPr="00AC0D3A" w:rsidRDefault="00AC0D3A" w:rsidP="00AC0D3A">
      <w:pPr>
        <w:spacing w:before="30" w:after="100" w:afterAutospacing="1" w:line="288" w:lineRule="atLeast"/>
        <w:rPr>
          <w:rFonts w:ascii="Arial" w:hAnsi="Arial" w:cs="Arial"/>
          <w:color w:val="000000"/>
        </w:rPr>
      </w:pPr>
      <w:bookmarkStart w:id="34" w:name="lnk706.1"/>
      <w:bookmarkEnd w:id="34"/>
      <w:r w:rsidRPr="00AC0D3A">
        <w:rPr>
          <w:rFonts w:ascii="Arial" w:hAnsi="Arial" w:cs="Arial"/>
          <w:color w:val="000000"/>
        </w:rPr>
        <w:t>Between existing stars is “the vacuum of space.” However, it is not a pure vacuum, for there are clouds of dust and gases known as </w:t>
      </w:r>
      <w:bookmarkStart w:id="35" w:name="e_ga_06_nebula_a"/>
      <w:r w:rsidRPr="00AC0D3A">
        <w:rPr>
          <w:rFonts w:ascii="Arial" w:hAnsi="Arial" w:cs="Arial"/>
          <w:color w:val="000000"/>
        </w:rPr>
        <w:fldChar w:fldCharType="begin"/>
      </w:r>
      <w:r w:rsidRPr="00AC0D3A">
        <w:rPr>
          <w:rFonts w:ascii="Arial" w:hAnsi="Arial" w:cs="Arial"/>
          <w:color w:val="000000"/>
        </w:rPr>
        <w:instrText xml:space="preserve"> HYPERLINK "javascript:openGlossaryWnd('e_ga_06_nebula_a')" \o "ALT G, Glossary Term, link opens in new window" </w:instrText>
      </w:r>
      <w:r w:rsidRPr="00AC0D3A">
        <w:rPr>
          <w:rFonts w:ascii="Arial" w:hAnsi="Arial" w:cs="Arial"/>
          <w:color w:val="000000"/>
        </w:rPr>
        <w:fldChar w:fldCharType="separate"/>
      </w:r>
      <w:r w:rsidRPr="00AC0D3A">
        <w:rPr>
          <w:rFonts w:ascii="Arial" w:hAnsi="Arial" w:cs="Arial"/>
          <w:b/>
          <w:bCs/>
          <w:color w:val="0066FF"/>
          <w:u w:val="single"/>
        </w:rPr>
        <w:t>nebulae</w:t>
      </w:r>
      <w:r w:rsidRPr="00AC0D3A">
        <w:rPr>
          <w:rFonts w:ascii="Arial" w:hAnsi="Arial" w:cs="Arial"/>
          <w:color w:val="000000"/>
        </w:rPr>
        <w:fldChar w:fldCharType="end"/>
      </w:r>
      <w:bookmarkEnd w:id="35"/>
      <w:r w:rsidRPr="00AC0D3A">
        <w:rPr>
          <w:rFonts w:ascii="Arial" w:hAnsi="Arial" w:cs="Arial"/>
          <w:color w:val="000000"/>
        </w:rPr>
        <w:t>. If this interstellar matter is close to a very hot star, it will glow and is called a bright nebula. The two main types of bright nebulae are emission nebulae and reflection nebulae.</w:t>
      </w:r>
    </w:p>
    <w:p w14:paraId="00648CAB" w14:textId="77777777" w:rsidR="00AC0D3A" w:rsidRPr="00AC0D3A" w:rsidRDefault="00AC0D3A" w:rsidP="00AC0D3A">
      <w:pPr>
        <w:spacing w:before="30" w:after="100" w:afterAutospacing="1" w:line="288" w:lineRule="atLeast"/>
        <w:rPr>
          <w:rFonts w:ascii="Arial" w:hAnsi="Arial" w:cs="Arial"/>
          <w:color w:val="000000"/>
        </w:rPr>
      </w:pPr>
      <w:r w:rsidRPr="00AC0D3A">
        <w:rPr>
          <w:rFonts w:ascii="Arial" w:hAnsi="Arial" w:cs="Arial"/>
          <w:color w:val="000000"/>
        </w:rPr>
        <w:t>Emission nebulae consist largely of hydrogen. They absorb ultraviolet radiation emitted by a nearby hot star. Because these gases are under very low pressure, they emit this energy as visible light. This conversion of ultraviolet light to visible light is known as fluorescence. You can see this effect in fluorescent lights. Reflection nebulae, as the name implies, merely reflect the light of nearby stars. Reflection nebulae are thought to be composed of dense clouds of large particles called interstellar dust.</w:t>
      </w:r>
    </w:p>
    <w:p w14:paraId="2C752A81" w14:textId="77777777" w:rsidR="00AC0D3A" w:rsidRPr="00AC0D3A" w:rsidRDefault="00AC0D3A" w:rsidP="00AC0D3A">
      <w:pPr>
        <w:spacing w:before="30" w:after="100" w:afterAutospacing="1" w:line="288" w:lineRule="atLeast"/>
        <w:rPr>
          <w:rFonts w:ascii="Arial" w:hAnsi="Arial" w:cs="Arial"/>
          <w:color w:val="000000"/>
        </w:rPr>
      </w:pPr>
      <w:r w:rsidRPr="00AC0D3A">
        <w:rPr>
          <w:rFonts w:ascii="Arial" w:hAnsi="Arial" w:cs="Arial"/>
          <w:color w:val="000000"/>
        </w:rPr>
        <w:t>Some nebulae are not close enough to a bright star to be lit up. They are called dark nebulae. Dark nebulae, such as the one shown in Figure 7, can easily be seen as starless regions when viewing the Milky Way.</w:t>
      </w:r>
    </w:p>
    <w:bookmarkStart w:id="36" w:name="hsesc25f07"/>
    <w:bookmarkEnd w:id="36"/>
    <w:p w14:paraId="25EC5B0D" w14:textId="77777777" w:rsidR="00AC0D3A" w:rsidRPr="00AC0D3A" w:rsidRDefault="00AC0D3A" w:rsidP="00AC0D3A">
      <w:pPr>
        <w:spacing w:before="30" w:after="100" w:afterAutospacing="1" w:line="240" w:lineRule="atLeast"/>
        <w:rPr>
          <w:rFonts w:ascii="Arial" w:hAnsi="Arial" w:cs="Arial"/>
          <w:color w:val="000000"/>
          <w:sz w:val="20"/>
          <w:szCs w:val="20"/>
        </w:rPr>
      </w:pPr>
      <w:r>
        <w:rPr>
          <w:rFonts w:ascii="Arial" w:hAnsi="Arial" w:cs="Arial"/>
          <w:noProof/>
          <w:color w:val="000000"/>
          <w:sz w:val="20"/>
          <w:szCs w:val="20"/>
        </w:rPr>
        <mc:AlternateContent>
          <mc:Choice Requires="wps">
            <w:drawing>
              <wp:inline distT="0" distB="0" distL="0" distR="0" wp14:anchorId="59624277" wp14:editId="299CB1EA">
                <wp:extent cx="304800" cy="304800"/>
                <wp:effectExtent l="0" t="0" r="0" b="0"/>
                <wp:docPr id="13" name="AutoShape 28" descr="his photograph shows the Horsehead Nebula in Orion. The background is a bright red nebula. The Horsehead Nebula appears as a dark cloud in the shape of the profile of a horse’s head facing to the left. Another nebula can be seen to the lower lef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8" o:spid="_x0000_s1026" alt="Description: his photograph shows the Horsehead Nebula in Orion. The background is a bright red nebula. The Horsehead Nebula appears as a dark cloud in the shape of the profile of a horse’s head facing to the left. Another nebula can be seen to the lower lef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HyZlEUDAAC7BgAADgAAAGRycy9lMm9Eb2MueG1srFVdbts4EH4vsHcY8F2R5MiOJUQpUjtuC6Q/&#10;QNsDUCRlEZFILklHSRcL9Bq9Xk/SIWUnTvKy2F09ECRn+M3fN6Pz13dDD7fCOqlVTfKTjIBQTHOp&#10;tjX59nWTLAk4TxWnvVaiJvfCkdcXf7w6H00lZrrTPRcWEES5ajQ16bw3VZo61omBuhNthEJhq+1A&#10;PR7tNuWWjog+9OksyxbpqC03VjPhHN6uJyG5iPhtK5j/1LZOeOhrgr75uNq4NmFNL85ptbXUdJLt&#10;3aD/wouBSoVGH6DW1FPYWfkCapDMaqdbf8L0kOq2lUzEGDCaPHsWzZeOGhFjweQ485Am9//Bso+3&#10;ny1IjrU7JaDogDW63HkdTcMMq8eFY5iwTjownfY6Jgtcp0cHvhPwTlsnOkE5fBTNrqcgFXyySIcT&#10;+IrihrKbrdU7xQERKDRWbjsPVnBQUX9Se4FCjRHU4ovwiFN7A6zXOwRR0aoLqQHdxgPWv5V9PFLo&#10;gj+/fvx0EJ1qKUNegNdRsxeYebhUGj23eweAUQWNACcEYu/19IjyqB0oMhpXYaa+mM82FNmZa81u&#10;HCi96qjaiktnkGiYQszg4cpaPQYHsFZ5gEifYISDQzRoxg+aY84p5jwS6K61Q7CB1IC7yNP7B56K&#10;Ow8ML0+zYpkhmxmK9vtggVaHx8Y6/1boAcKmJha9i+D09tr5SfWgEmwpvZF9j/e06tWTC8ScbtA0&#10;Pg2y4ERk9l9lVl4tr5ZFUswWV0mRcZ5cblZFstjkZ/P16Xq1Wud/B7t5UXWSc6GCmUOX5cU/Y/G+&#10;36f+eOgzp3vJA1xwydlts+ot3FLs8k38YspR8qiWPnUj5gtjeRZSPiuyN7My2SyWZ0nRFvOkPMuW&#10;SZaXb8pFVpTFevM0pGupxH8PCcaalPPZPFbpyOlnsWXxexkbrQbpA2HlUBOkBn5BiVaBgVeKx72n&#10;sp/2R6kI7j+mAst9KHTka6DoxP5G83ukq9VIJ2QeTnzcYKt9JzDi9KyJ+3NHrSDQv1dI+TIvijBu&#10;46GYn83wYI8lzbGEKoZQNfEEpu3KTyN6Z+K0CC0UolE6jKZWRgqHFpq82jcXTsgYyX6ahxF8fI5a&#10;j/+ci98AAAD//wMAUEsDBBQABgAIAAAAIQBMoOks2AAAAAMBAAAPAAAAZHJzL2Rvd25yZXYueG1s&#10;TI9BS8NAEIXvgv9hGcGL2I0iUmI2RQpiEaGYas/T7JgEs7NpdpvEf9+pHvQyw+MNb76XLSbXqoH6&#10;0Hg2cDNLQBGX3jZcGXjfPF3PQYWIbLH1TAa+KcAiPz/LMLV+5DcailgpCeGQooE6xi7VOpQ1OQwz&#10;3xGL9+l7h1FkX2nb4yjhrtW3SXKvHTYsH2rsaFlT+VUcnIGxXA/bzeuzXl9tV573q/2y+Hgx5vJi&#10;enwAFWmKf8dwwhd0yIVp5w9sg2oNSJH4M8W7m4va/W6dZ/o/e34EAAD//wMAUEsBAi0AFAAGAAgA&#10;AAAhAOSZw8D7AAAA4QEAABMAAAAAAAAAAAAAAAAAAAAAAFtDb250ZW50X1R5cGVzXS54bWxQSwEC&#10;LQAUAAYACAAAACEAI7Jq4dcAAACUAQAACwAAAAAAAAAAAAAAAAAsAQAAX3JlbHMvLnJlbHNQSwEC&#10;LQAUAAYACAAAACEAgHyZlEUDAAC7BgAADgAAAAAAAAAAAAAAAAAsAgAAZHJzL2Uyb0RvYy54bWxQ&#10;SwECLQAUAAYACAAAACEATKDpLNgAAAADAQAADwAAAAAAAAAAAAAAAACdBQAAZHJzL2Rvd25yZXYu&#10;eG1sUEsFBgAAAAAEAAQA8wAAAKIGAAAAAA==&#10;" filled="f" stroked="f">
                <o:lock v:ext="edit" aspectratio="t"/>
                <w10:anchorlock/>
              </v:rect>
            </w:pict>
          </mc:Fallback>
        </mc:AlternateContent>
      </w:r>
      <w:r>
        <w:rPr>
          <w:rFonts w:ascii="Arial" w:hAnsi="Arial" w:cs="Arial"/>
          <w:noProof/>
          <w:color w:val="000000"/>
          <w:sz w:val="20"/>
          <w:szCs w:val="20"/>
        </w:rPr>
        <w:drawing>
          <wp:inline distT="0" distB="0" distL="0" distR="0" wp14:anchorId="7B6219F2" wp14:editId="7D8A651A">
            <wp:extent cx="4800600" cy="26670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800600" cy="2667000"/>
                    </a:xfrm>
                    <a:prstGeom prst="rect">
                      <a:avLst/>
                    </a:prstGeom>
                    <a:noFill/>
                    <a:ln>
                      <a:noFill/>
                    </a:ln>
                  </pic:spPr>
                </pic:pic>
              </a:graphicData>
            </a:graphic>
          </wp:inline>
        </w:drawing>
      </w:r>
    </w:p>
    <w:p w14:paraId="776DCED2" w14:textId="77777777" w:rsidR="00AC0D3A" w:rsidRPr="00AC0D3A" w:rsidRDefault="00AC0D3A" w:rsidP="00AC0D3A">
      <w:pPr>
        <w:spacing w:line="288" w:lineRule="atLeast"/>
        <w:ind w:left="240" w:right="240"/>
        <w:rPr>
          <w:rFonts w:ascii="Arial" w:hAnsi="Arial" w:cs="Arial"/>
          <w:color w:val="000000"/>
          <w:sz w:val="17"/>
          <w:szCs w:val="17"/>
        </w:rPr>
      </w:pPr>
      <w:r w:rsidRPr="00AC0D3A">
        <w:rPr>
          <w:rFonts w:ascii="Arial" w:hAnsi="Arial" w:cs="Arial"/>
          <w:b/>
          <w:bCs/>
          <w:color w:val="000000"/>
          <w:sz w:val="15"/>
          <w:szCs w:val="15"/>
        </w:rPr>
        <w:t>Figure 7 Dark Nebula</w:t>
      </w:r>
      <w:r w:rsidRPr="00AC0D3A">
        <w:rPr>
          <w:rFonts w:ascii="Arial" w:hAnsi="Arial" w:cs="Arial"/>
          <w:color w:val="000000"/>
          <w:sz w:val="15"/>
          <w:szCs w:val="15"/>
        </w:rPr>
        <w:t> The Horsehead Nebula is found in the constellation Orion.</w:t>
      </w:r>
    </w:p>
    <w:p w14:paraId="4AA44AF8" w14:textId="77777777" w:rsidR="00AC0D3A" w:rsidRPr="00AC0D3A" w:rsidRDefault="00AC0D3A" w:rsidP="00AC0D3A">
      <w:pPr>
        <w:spacing w:before="30" w:after="100" w:afterAutospacing="1" w:line="288" w:lineRule="atLeast"/>
        <w:rPr>
          <w:rFonts w:ascii="Arial" w:hAnsi="Arial" w:cs="Arial"/>
          <w:color w:val="000000"/>
        </w:rPr>
      </w:pPr>
      <w:bookmarkStart w:id="37" w:name="lnk706.4"/>
      <w:bookmarkEnd w:id="37"/>
      <w:r w:rsidRPr="00AC0D3A">
        <w:rPr>
          <w:rFonts w:ascii="Arial" w:hAnsi="Arial" w:cs="Arial"/>
          <w:color w:val="000000"/>
        </w:rPr>
        <w:t>Although nebulae appear very dense, they actually consist of thinly scattered matter. Because of their enormous size, however, their total mass may be many times that of the sun. Astronomers study nebulae because stars and planets form from this interstellar matter.</w:t>
      </w:r>
    </w:p>
    <w:p w14:paraId="1BDCEF87" w14:textId="77777777" w:rsidR="00AC0D3A" w:rsidRDefault="00AC0D3A" w:rsidP="00AC0D3A">
      <w:pPr>
        <w:rPr>
          <w:rFonts w:ascii="Times" w:eastAsia="Times New Roman" w:hAnsi="Times" w:cs="Times New Roman"/>
          <w:sz w:val="20"/>
          <w:szCs w:val="20"/>
        </w:rPr>
      </w:pPr>
    </w:p>
    <w:p w14:paraId="05DDC2F2" w14:textId="77777777" w:rsidR="002210F4" w:rsidRDefault="002210F4" w:rsidP="00AC0D3A">
      <w:pPr>
        <w:rPr>
          <w:rFonts w:ascii="Times" w:eastAsia="Times New Roman" w:hAnsi="Times" w:cs="Times New Roman"/>
          <w:sz w:val="20"/>
          <w:szCs w:val="20"/>
        </w:rPr>
      </w:pPr>
    </w:p>
    <w:p w14:paraId="278C7A88" w14:textId="77777777" w:rsidR="002210F4" w:rsidRDefault="002210F4" w:rsidP="00AC0D3A">
      <w:pPr>
        <w:rPr>
          <w:rFonts w:ascii="Times" w:eastAsia="Times New Roman" w:hAnsi="Times" w:cs="Times New Roman"/>
          <w:sz w:val="20"/>
          <w:szCs w:val="20"/>
        </w:rPr>
      </w:pPr>
    </w:p>
    <w:p w14:paraId="53458B39" w14:textId="77777777" w:rsidR="002210F4" w:rsidRDefault="002210F4" w:rsidP="00AC0D3A">
      <w:pPr>
        <w:rPr>
          <w:rFonts w:ascii="Times" w:eastAsia="Times New Roman" w:hAnsi="Times" w:cs="Times New Roman"/>
          <w:sz w:val="20"/>
          <w:szCs w:val="20"/>
        </w:rPr>
      </w:pPr>
    </w:p>
    <w:p w14:paraId="5D4410EF" w14:textId="77777777" w:rsidR="00787E20" w:rsidRDefault="00787E20" w:rsidP="00AC0D3A">
      <w:pPr>
        <w:rPr>
          <w:rFonts w:ascii="Times" w:eastAsia="Times New Roman" w:hAnsi="Times" w:cs="Times New Roman"/>
          <w:sz w:val="20"/>
          <w:szCs w:val="20"/>
        </w:rPr>
      </w:pPr>
    </w:p>
    <w:p w14:paraId="174A77F8" w14:textId="77777777" w:rsidR="00787E20" w:rsidRDefault="00787E20" w:rsidP="00AC0D3A">
      <w:pPr>
        <w:rPr>
          <w:rFonts w:ascii="Times" w:eastAsia="Times New Roman" w:hAnsi="Times" w:cs="Times New Roman"/>
          <w:sz w:val="20"/>
          <w:szCs w:val="20"/>
        </w:rPr>
      </w:pPr>
    </w:p>
    <w:p w14:paraId="1EE92216" w14:textId="77777777" w:rsidR="00787E20" w:rsidRDefault="00787E20" w:rsidP="00AC0D3A">
      <w:pPr>
        <w:rPr>
          <w:rFonts w:ascii="Times" w:eastAsia="Times New Roman" w:hAnsi="Times" w:cs="Times New Roman"/>
          <w:sz w:val="20"/>
          <w:szCs w:val="20"/>
        </w:rPr>
      </w:pPr>
    </w:p>
    <w:p w14:paraId="70CD7A49" w14:textId="77777777" w:rsidR="00787E20" w:rsidRDefault="00787E20" w:rsidP="00AC0D3A">
      <w:pPr>
        <w:rPr>
          <w:rFonts w:ascii="Times" w:eastAsia="Times New Roman" w:hAnsi="Times" w:cs="Times New Roman"/>
          <w:sz w:val="20"/>
          <w:szCs w:val="20"/>
        </w:rPr>
      </w:pPr>
    </w:p>
    <w:p w14:paraId="15D929A0" w14:textId="77777777" w:rsidR="00787E20" w:rsidRDefault="00787E20" w:rsidP="00AC0D3A">
      <w:pPr>
        <w:rPr>
          <w:rFonts w:ascii="Times" w:eastAsia="Times New Roman" w:hAnsi="Times" w:cs="Times New Roman"/>
          <w:sz w:val="20"/>
          <w:szCs w:val="20"/>
        </w:rPr>
      </w:pPr>
    </w:p>
    <w:p w14:paraId="6A0A58D8" w14:textId="77777777" w:rsidR="00787E20" w:rsidRDefault="00787E20" w:rsidP="00AC0D3A">
      <w:pPr>
        <w:rPr>
          <w:rFonts w:ascii="Times" w:eastAsia="Times New Roman" w:hAnsi="Times" w:cs="Times New Roman"/>
          <w:sz w:val="20"/>
          <w:szCs w:val="20"/>
        </w:rPr>
      </w:pPr>
    </w:p>
    <w:p w14:paraId="2DFADF0D" w14:textId="77777777" w:rsidR="002210F4" w:rsidRDefault="002210F4" w:rsidP="00AC0D3A">
      <w:pPr>
        <w:rPr>
          <w:rFonts w:ascii="Times" w:eastAsia="Times New Roman" w:hAnsi="Times" w:cs="Times New Roman"/>
          <w:sz w:val="20"/>
          <w:szCs w:val="20"/>
        </w:rPr>
      </w:pPr>
    </w:p>
    <w:p w14:paraId="0C4BCB4B" w14:textId="77777777" w:rsidR="002210F4" w:rsidRPr="00AC0D3A" w:rsidRDefault="002210F4" w:rsidP="00AC0D3A">
      <w:pPr>
        <w:rPr>
          <w:rFonts w:ascii="Times" w:eastAsia="Times New Roman" w:hAnsi="Times" w:cs="Times New Roman"/>
          <w:sz w:val="20"/>
          <w:szCs w:val="20"/>
        </w:rPr>
      </w:pPr>
    </w:p>
    <w:p w14:paraId="52C2C05B" w14:textId="77777777" w:rsidR="00AC0D3A" w:rsidRPr="002210F4" w:rsidRDefault="00AC0D3A" w:rsidP="00AC0D3A">
      <w:pPr>
        <w:pStyle w:val="secblack"/>
        <w:spacing w:before="30" w:beforeAutospacing="0" w:line="288" w:lineRule="atLeast"/>
        <w:rPr>
          <w:rFonts w:ascii="Arial" w:hAnsi="Arial" w:cs="Arial"/>
          <w:b/>
          <w:bCs/>
          <w:color w:val="000000"/>
          <w:sz w:val="36"/>
          <w:szCs w:val="36"/>
        </w:rPr>
      </w:pPr>
      <w:r w:rsidRPr="002210F4">
        <w:rPr>
          <w:rFonts w:ascii="Arial" w:hAnsi="Arial" w:cs="Arial"/>
          <w:b/>
          <w:bCs/>
          <w:color w:val="000000"/>
          <w:sz w:val="36"/>
          <w:szCs w:val="36"/>
        </w:rPr>
        <w:t>SECTION</w:t>
      </w:r>
      <w:r w:rsidRPr="002210F4">
        <w:rPr>
          <w:rStyle w:val="apple-converted-space"/>
          <w:rFonts w:ascii="Arial" w:hAnsi="Arial" w:cs="Arial"/>
          <w:b/>
          <w:bCs/>
          <w:color w:val="000000"/>
          <w:sz w:val="36"/>
          <w:szCs w:val="36"/>
        </w:rPr>
        <w:t> 25.</w:t>
      </w:r>
      <w:r w:rsidRPr="002210F4">
        <w:rPr>
          <w:rStyle w:val="secnumblack"/>
          <w:rFonts w:ascii="Arial" w:hAnsi="Arial" w:cs="Arial"/>
          <w:b/>
          <w:bCs/>
          <w:color w:val="000000"/>
          <w:sz w:val="36"/>
          <w:szCs w:val="36"/>
        </w:rPr>
        <w:t>1</w:t>
      </w:r>
      <w:r w:rsidRPr="002210F4">
        <w:rPr>
          <w:rStyle w:val="apple-converted-space"/>
          <w:rFonts w:ascii="Arial" w:hAnsi="Arial" w:cs="Arial"/>
          <w:b/>
          <w:bCs/>
          <w:color w:val="000000"/>
          <w:sz w:val="36"/>
          <w:szCs w:val="36"/>
        </w:rPr>
        <w:t> </w:t>
      </w:r>
      <w:r w:rsidRPr="002210F4">
        <w:rPr>
          <w:rStyle w:val="sec-titleblack"/>
          <w:rFonts w:ascii="Arial" w:hAnsi="Arial" w:cs="Arial"/>
          <w:b/>
          <w:bCs/>
          <w:color w:val="000000"/>
          <w:sz w:val="36"/>
          <w:szCs w:val="36"/>
        </w:rPr>
        <w:t>Assessment</w:t>
      </w:r>
    </w:p>
    <w:p w14:paraId="145A412C" w14:textId="77777777" w:rsidR="00AC0D3A" w:rsidRDefault="00AC0D3A" w:rsidP="00AC0D3A">
      <w:pPr>
        <w:pStyle w:val="Heading1"/>
        <w:spacing w:before="0" w:beforeAutospacing="0" w:after="30" w:afterAutospacing="0" w:line="394" w:lineRule="atLeast"/>
        <w:rPr>
          <w:rFonts w:ascii="Arial" w:eastAsia="Times New Roman" w:hAnsi="Arial" w:cs="Arial"/>
          <w:color w:val="16599C"/>
          <w:sz w:val="26"/>
          <w:szCs w:val="26"/>
        </w:rPr>
      </w:pPr>
      <w:r>
        <w:rPr>
          <w:rFonts w:ascii="Arial" w:eastAsia="Times New Roman" w:hAnsi="Arial" w:cs="Arial"/>
          <w:color w:val="16599C"/>
          <w:sz w:val="26"/>
          <w:szCs w:val="26"/>
        </w:rPr>
        <w:t>Reviewing Concepts</w:t>
      </w:r>
    </w:p>
    <w:p w14:paraId="189DA611" w14:textId="77777777" w:rsidR="00586CB4" w:rsidRDefault="00AC0D3A" w:rsidP="00586CB4">
      <w:pPr>
        <w:pStyle w:val="asses-text"/>
        <w:spacing w:before="30" w:beforeAutospacing="0"/>
        <w:rPr>
          <w:rFonts w:ascii="Arial" w:hAnsi="Arial" w:cs="Arial"/>
          <w:color w:val="000000"/>
          <w:sz w:val="24"/>
          <w:szCs w:val="24"/>
        </w:rPr>
      </w:pPr>
      <w:r>
        <w:rPr>
          <w:rStyle w:val="qnum-text"/>
          <w:rFonts w:ascii="Arial" w:hAnsi="Arial" w:cs="Arial"/>
          <w:color w:val="000000"/>
          <w:sz w:val="24"/>
          <w:szCs w:val="24"/>
        </w:rPr>
        <w:t>(</w:t>
      </w:r>
      <w:proofErr w:type="gramStart"/>
      <w:r>
        <w:rPr>
          <w:rStyle w:val="qnum-text"/>
          <w:rFonts w:ascii="Arial" w:hAnsi="Arial" w:cs="Arial"/>
          <w:color w:val="000000"/>
          <w:sz w:val="24"/>
          <w:szCs w:val="24"/>
        </w:rPr>
        <w:t>1)</w:t>
      </w:r>
      <w:proofErr w:type="gramEnd"/>
      <w:r>
        <w:rPr>
          <w:rFonts w:ascii="Arial" w:hAnsi="Arial" w:cs="Arial"/>
          <w:color w:val="000000"/>
          <w:sz w:val="24"/>
          <w:szCs w:val="24"/>
        </w:rPr>
        <w:t>What can astronomers learn by studying a star’s color?</w:t>
      </w:r>
    </w:p>
    <w:p w14:paraId="6582EDDA" w14:textId="72F8AA59" w:rsidR="00AC0D3A" w:rsidRDefault="00AC0D3A" w:rsidP="00586CB4">
      <w:pPr>
        <w:pStyle w:val="asses-text"/>
        <w:spacing w:before="30" w:beforeAutospacing="0"/>
        <w:rPr>
          <w:rFonts w:ascii="Arial" w:hAnsi="Arial" w:cs="Arial"/>
          <w:color w:val="000000"/>
          <w:sz w:val="24"/>
          <w:szCs w:val="24"/>
        </w:rPr>
      </w:pPr>
      <w:r>
        <w:rPr>
          <w:rStyle w:val="apple-converted-space"/>
          <w:rFonts w:ascii="Arial" w:hAnsi="Arial" w:cs="Arial"/>
          <w:color w:val="000000"/>
          <w:sz w:val="24"/>
          <w:szCs w:val="24"/>
        </w:rPr>
        <w:t> </w:t>
      </w:r>
      <w:r>
        <w:rPr>
          <w:rFonts w:ascii="Arial" w:hAnsi="Arial" w:cs="Arial"/>
          <w:noProof/>
          <w:color w:val="0000FF"/>
          <w:sz w:val="24"/>
          <w:szCs w:val="24"/>
        </w:rPr>
        <mc:AlternateContent>
          <mc:Choice Requires="wps">
            <w:drawing>
              <wp:inline distT="0" distB="0" distL="0" distR="0" wp14:anchorId="415590F4" wp14:editId="0AA6B9E2">
                <wp:extent cx="304800" cy="304800"/>
                <wp:effectExtent l="0" t="0" r="0" b="0"/>
                <wp:docPr id="23" name="AutoShape 33" descr="int">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3" o:spid="_x0000_s1026" alt="Description: int" href="javascript:openCrossRef('../ch25/ch25_s1_1.html%23lnk701.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BSsPOkCAAA5BgAADgAAAGRycy9lMm9Eb2MueG1srFRdb9sgFH2ftP+AeHdtJ04aW3WqNh9TpW6r&#10;1O0HEMAxKgYPSJxu2n/fBSdp0k6atM0PFnDtc8+593CvrneNRFturNCqxOlFghFXVDOh1iX++mUZ&#10;TTCyjihGpFa8xM/c4uvp+3dXXVvwga61ZNwgAFG26NoS1861RRxbWvOG2AvdcgXBSpuGONiadcwM&#10;6QC9kfEgScZxpw1rjabcWjid90E8DfhVxan7XFWWOyRLDNxceJvwXvl3PL0ixdqQthZ0T4P8BYuG&#10;CAVJj1Bz4gjaGPEGqhHUaKsrd0F1E+uqEpQHDaAmTV6peaxJy4MWKI5tj2Wy/w+Wfto+GCRYiQdD&#10;jBRpoEc3G6dDajSEM8YthYIJ5YLAWgr1NJOCPu3pQOzPTeuFzjXdNFy5vnOGS+LANrYWrcXIFJ6F&#10;uWOpb0rctbYI5Hwrw/KxfTC+xLa91/TJIqVnNVFrfmNbaDOYD/gfjozRXc0Jg0qdwfUYHtACGlp1&#10;HzUDxQQUB3W7yjQ+B/BFu+CS56NL+M4hCofDJJsk4CUKof3aEybF4efWWPeB6wb5BUgCdgGcbO+t&#10;6z89fOJzKb0UUgYjSnV2AJj9CaSGX33Mkwi++pEn+WKymGRRNhgvoixhLLpZzrJovEwvR/PhfDab&#10;pz993jQrasEYVz7NweNp9qZtv7Xm/rb17jy63GopmIfzlKxZr2bSoC2BO7YMT+ggRF4+i89phHqB&#10;lleS0kGW3A7yaDmeXEZZlY2i/DKZREma3+bjJMuz+fJc0r1Q/N8loa7E+WgwCl06If1KWxKet9pI&#10;0QgHU0yKpsRgDXj6ueIduFAstNYRIfv1SSk8/ZdSQLsPjQ729xbt3b/S7BnsajTYCZwH8xYWtTbf&#10;MepgdpXYftsQwzGSdwosn6dZ5odd2GSjywFszGlkdRohigJUiR1G/XLmYAe/bFoj1jVkSkNhlPaD&#10;oRLBwv4K9az2dxXmU1Cyn6V+AJ7uw1cvE3/6CwAA//8DAFBLAwQUAAYACAAAACEAhnOS4dYAAAAD&#10;AQAADwAAAGRycy9kb3ducmV2LnhtbEyPQWvCQBCF7wX/wzJCb3WjFAlpNiKCSHooxPoDxuw0CWZn&#10;Q3bV9N932h7aywyPN7z5Xr6ZXK9uNIbOs4HlIgFFXHvbcWPg9L5/SkGFiGyx90wGPinAppg95JhZ&#10;f+eKbsfYKAnhkKGBNsYh0zrULTkMCz8Qi/fhR4dR5NhoO+Jdwl2vV0my1g47lg8tDrRrqb4cr87A&#10;KiX7VnbRH8pLWa3Z8eupOhjzOJ+2L6AiTfHvGL7xBR0KYTr7K9ugegNSJP5M8Z5TUeffrYtc/2cv&#10;vgAAAP//AwBQSwMEFAAGAAgAAAAhAIu7njX0AAAAZwEAABkAAABkcnMvX3JlbHMvZTJvRG9jLnht&#10;bC5yZWxzhNBNa8MwDAbg+2D/wQhGt8PspGUflDg97AN62KV052IcJfbi2MbySvvv5w0GKwx6EQih&#10;Ry9qVofJsT0mssFLqHkFDL0OnfWDhPft6+0jMMrKd8oFjxKOSLBqLy+aDTqVyxIZG4kVxZMEk3Nc&#10;CkHa4KSIh4i+TPqQJpVLmwYRlR7VgGJeVfci/TWgPTHZupOQ1l0NbHuM5fJ5O/S91fgc9OeEPv9z&#10;QpgiJWf9WFCVBswSPtRekU425uV33KcUiDbYX884F9rM737KjupdzU2e3NV84fz4UNV8Mbv5Vd5C&#10;VwK+HDImrxyIthEn72m/AAAA//8DAFBLAQItABQABgAIAAAAIQDkmcPA+wAAAOEBAAATAAAAAAAA&#10;AAAAAAAAAAAAAABbQ29udGVudF9UeXBlc10ueG1sUEsBAi0AFAAGAAgAAAAhACOyauHXAAAAlAEA&#10;AAsAAAAAAAAAAAAAAAAALAEAAF9yZWxzLy5yZWxzUEsBAi0AFAAGAAgAAAAhALQUrDzpAgAAOQYA&#10;AA4AAAAAAAAAAAAAAAAALAIAAGRycy9lMm9Eb2MueG1sUEsBAi0AFAAGAAgAAAAhAIZzkuHWAAAA&#10;AwEAAA8AAAAAAAAAAAAAAAAAQQUAAGRycy9kb3ducmV2LnhtbFBLAQItABQABgAIAAAAIQCLu541&#10;9AAAAGcBAAAZAAAAAAAAAAAAAAAAAEQGAABkcnMvX3JlbHMvZTJvRG9jLnhtbC5yZWxzUEsFBgAA&#10;AAAFAAUAOgEAAG8HAAAAAA==&#10;" o:button="t" filled="f" stroked="f">
                <v:fill o:detectmouseclick="t"/>
                <o:lock v:ext="edit" aspectratio="t"/>
                <w10:anchorlock/>
              </v:rect>
            </w:pict>
          </mc:Fallback>
        </mc:AlternateContent>
      </w:r>
    </w:p>
    <w:p w14:paraId="6AEBBF3A" w14:textId="77777777" w:rsidR="00AC0D3A" w:rsidRDefault="00AC0D3A" w:rsidP="00586CB4">
      <w:pPr>
        <w:pStyle w:val="asses-text"/>
        <w:spacing w:before="30" w:beforeAutospacing="0"/>
        <w:rPr>
          <w:rFonts w:ascii="Arial" w:hAnsi="Arial" w:cs="Arial"/>
          <w:color w:val="000000"/>
          <w:sz w:val="24"/>
          <w:szCs w:val="24"/>
        </w:rPr>
      </w:pPr>
      <w:r>
        <w:rPr>
          <w:rStyle w:val="qnum-text"/>
          <w:rFonts w:ascii="Arial" w:hAnsi="Arial" w:cs="Arial"/>
          <w:color w:val="000000"/>
          <w:sz w:val="24"/>
          <w:szCs w:val="24"/>
        </w:rPr>
        <w:t>(</w:t>
      </w:r>
      <w:proofErr w:type="gramStart"/>
      <w:r>
        <w:rPr>
          <w:rStyle w:val="qnum-text"/>
          <w:rFonts w:ascii="Arial" w:hAnsi="Arial" w:cs="Arial"/>
          <w:color w:val="000000"/>
          <w:sz w:val="24"/>
          <w:szCs w:val="24"/>
        </w:rPr>
        <w:t>2)</w:t>
      </w:r>
      <w:proofErr w:type="gramEnd"/>
      <w:r>
        <w:rPr>
          <w:rFonts w:ascii="Arial" w:hAnsi="Arial" w:cs="Arial"/>
          <w:color w:val="000000"/>
          <w:sz w:val="24"/>
          <w:szCs w:val="24"/>
        </w:rPr>
        <w:t>Binary stars can be used to establish what property of stars?</w:t>
      </w:r>
      <w:r>
        <w:rPr>
          <w:rStyle w:val="apple-converted-space"/>
          <w:rFonts w:ascii="Arial" w:hAnsi="Arial" w:cs="Arial"/>
          <w:color w:val="000000"/>
          <w:sz w:val="24"/>
          <w:szCs w:val="24"/>
        </w:rPr>
        <w:t> </w:t>
      </w:r>
      <w:r>
        <w:rPr>
          <w:rFonts w:ascii="Arial" w:hAnsi="Arial" w:cs="Arial"/>
          <w:noProof/>
          <w:color w:val="0000FF"/>
          <w:sz w:val="24"/>
          <w:szCs w:val="24"/>
        </w:rPr>
        <mc:AlternateContent>
          <mc:Choice Requires="wps">
            <w:drawing>
              <wp:inline distT="0" distB="0" distL="0" distR="0" wp14:anchorId="3935D364" wp14:editId="60FB7752">
                <wp:extent cx="304800" cy="304800"/>
                <wp:effectExtent l="0" t="0" r="0" b="0"/>
                <wp:docPr id="22" name="AutoShape 34" descr="int">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4" o:spid="_x0000_s1026" alt="Description: int" href="javascript:openCrossRef('../ch25/ch25_s1_1.html%23lnk701.4')"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AMIauoCAAA5BgAADgAAAGRycy9lMm9Eb2MueG1srFRdb9sgFH2ftP+AeHf9UZLGVp2qzcdUqdsq&#10;dfsBxOAYFYMHJG437b/vgpM0aSdN2uYHC7j2uefce7iXV0+tRFturNCqxOlZghFXlWZCrUv89csy&#10;mmBkHVWMSq14iZ+5xVfT9+8u+67gmW60ZNwgAFG26LsSN851RRzbquEttWe64wqCtTYtdbA165gZ&#10;2gN6K+MsScZxrw3rjK64tXA6H4J4GvDrmlfuc11b7pAsMXBz4W3Ce+Xf8fSSFmtDu0ZUOxr0L1i0&#10;VChIeoCaU0fRxog3UK2ojLa6dmeVbmNd16LiQQOoSZNXah4a2vGgBYpju0OZ7P+DrT5t7w0SrMRZ&#10;hpGiLfToeuN0SI3OCUaM2woKJpQLAhsp1ONMiupxRwdif27aIHSuq03LlRs6Z7ikDmxjG9FZjEzh&#10;WZhblvqmxH1ni0DOtzIsH7p740tsuztdPVqk9Kyhas2vbQdtBvMB//2RMbpvOGVQqRO4AcMDWkBD&#10;q/6jZqCYguKg7qk2rc8BfNFTcMnzwSX8yaEKDs8TMknASxWEdmtPmBb7nztj3QeuW+QXIAnYBXC6&#10;vbNu+HT/ic+l9FJIGYwo1ckBYA4nkBp+9TFPIvjqR57ki8liQiKSjRcRSRiLrpczEo2X6cVofj6f&#10;zebpT583JUUjGOPKp9l7PCVv2vZba+5u2+DOg8utloJ5OE/JmvVqJg3aUrhjy/CEDkLk5bP4lEao&#10;F2h5JSnNSHKT5dFyPLmISE1GUX6RTKIkzW/ycUJyMl+eSroTiv+7JNSXOB9lo9ClI9KvtCXheauN&#10;Fq1wMMWkaEsM1oBnmCvegQvFQmsdFXJYH5XC038pBbR73+hgf2/Rwf0rzZ7BrkaDncB5MG9h0Wjz&#10;HaMeZleJ7bcNNRwjeavA8nlKiB92YUNGFxlszHFkdRyhqgKoEjuMhuXMwQ5+2XRGrBvIlIbCKO0H&#10;Qy2Chf0VGljt7irMp6BkN0v9ADzeh69eJv70FwAAAP//AwBQSwMEFAAGAAgAAAAhAIZzkuHWAAAA&#10;AwEAAA8AAABkcnMvZG93bnJldi54bWxMj0FrwkAQhe8F/8MyQm91oxQJaTYigkh6KMT6A8bsNAlm&#10;Z0N21fTfd9oe2ssMjze8+V6+mVyvbjSGzrOB5SIBRVx723Fj4PS+f0pBhYhssfdMBj4pwKaYPeSY&#10;WX/nim7H2CgJ4ZChgTbGIdM61C05DAs/EIv34UeHUeTYaDviXcJdr1dJstYOO5YPLQ60a6m+HK/O&#10;wCol+1Z20R/KS1mt2fHrqToY8zifti+gIk3x7xi+8QUdCmE6+yvboHoDUiT+TPGeU1Hn362LXP9n&#10;L74AAAD//wMAUEsDBBQABgAIAAAAIQClEkbj9AAAAGcBAAAZAAAAZHJzL19yZWxzL2Uyb0RvYy54&#10;bWwucmVsc4TQTWvDMAwG4Ptg/8EIRrfD7CT7pMTpYR/Qwy6lOxfjKLFXxzaWV9p/P28wWKGwi0AI&#10;PXpRu9hPju0wkQ1eQs0rYOh16K0fJbyvX68fgVFWvlcueJRwQIJFd37WrtCpXJbI2EisKJ4kmJzj&#10;XAjSBidFPET0ZTKENKlc2jSKqPRWjSiaqroX6a8B3ZHJlr2EtOxrYOtDLJf/t8MwWI3PQX9O6POJ&#10;E8IUKTnrtwVVacQs4UPtFOlkY55/x31KgWiFw+WMc6FNc/dTNlRvam7y5C6aG+e3D1XNb2dXv8pb&#10;6EvAl33G5JUD0bXi6D3dFwAAAP//AwBQSwECLQAUAAYACAAAACEA5JnDwPsAAADhAQAAEwAAAAAA&#10;AAAAAAAAAAAAAAAAW0NvbnRlbnRfVHlwZXNdLnhtbFBLAQItABQABgAIAAAAIQAjsmrh1wAAAJQB&#10;AAALAAAAAAAAAAAAAAAAACwBAABfcmVscy8ucmVsc1BLAQItABQABgAIAAAAIQC8Awhq6gIAADkG&#10;AAAOAAAAAAAAAAAAAAAAACwCAABkcnMvZTJvRG9jLnhtbFBLAQItABQABgAIAAAAIQCGc5Lh1gAA&#10;AAMBAAAPAAAAAAAAAAAAAAAAAEIFAABkcnMvZG93bnJldi54bWxQSwECLQAUAAYACAAAACEApRJG&#10;4/QAAABnAQAAGQAAAAAAAAAAAAAAAABFBgAAZHJzL19yZWxzL2Uyb0RvYy54bWwucmVsc1BLBQYA&#10;AAAABQAFADoBAABwBwAAAAA=&#10;" o:button="t" filled="f" stroked="f">
                <v:fill o:detectmouseclick="t"/>
                <o:lock v:ext="edit" aspectratio="t"/>
                <w10:anchorlock/>
              </v:rect>
            </w:pict>
          </mc:Fallback>
        </mc:AlternateContent>
      </w:r>
    </w:p>
    <w:p w14:paraId="48ABFFCF" w14:textId="77777777" w:rsidR="00586CB4" w:rsidRDefault="00586CB4" w:rsidP="00586CB4">
      <w:pPr>
        <w:pStyle w:val="asses-text"/>
        <w:spacing w:before="30" w:beforeAutospacing="0"/>
        <w:rPr>
          <w:rStyle w:val="qnum-text"/>
          <w:rFonts w:ascii="Arial" w:hAnsi="Arial" w:cs="Arial"/>
          <w:color w:val="000000"/>
          <w:sz w:val="24"/>
          <w:szCs w:val="24"/>
        </w:rPr>
      </w:pPr>
    </w:p>
    <w:p w14:paraId="5AB58549" w14:textId="77777777" w:rsidR="00586CB4" w:rsidRDefault="00586CB4" w:rsidP="00586CB4">
      <w:pPr>
        <w:pStyle w:val="asses-text"/>
        <w:spacing w:before="30" w:beforeAutospacing="0"/>
        <w:rPr>
          <w:rStyle w:val="qnum-text"/>
          <w:rFonts w:ascii="Arial" w:hAnsi="Arial" w:cs="Arial"/>
          <w:color w:val="000000"/>
          <w:sz w:val="24"/>
          <w:szCs w:val="24"/>
        </w:rPr>
      </w:pPr>
    </w:p>
    <w:p w14:paraId="7113F7A6" w14:textId="77777777" w:rsidR="00AC0D3A" w:rsidRDefault="00AC0D3A" w:rsidP="00586CB4">
      <w:pPr>
        <w:pStyle w:val="asses-text"/>
        <w:spacing w:before="30" w:beforeAutospacing="0"/>
        <w:rPr>
          <w:rFonts w:ascii="Arial" w:hAnsi="Arial" w:cs="Arial"/>
          <w:color w:val="000000"/>
          <w:sz w:val="24"/>
          <w:szCs w:val="24"/>
        </w:rPr>
      </w:pPr>
      <w:r>
        <w:rPr>
          <w:rStyle w:val="qnum-text"/>
          <w:rFonts w:ascii="Arial" w:hAnsi="Arial" w:cs="Arial"/>
          <w:color w:val="000000"/>
          <w:sz w:val="24"/>
          <w:szCs w:val="24"/>
        </w:rPr>
        <w:t>(</w:t>
      </w:r>
      <w:proofErr w:type="gramStart"/>
      <w:r>
        <w:rPr>
          <w:rStyle w:val="qnum-text"/>
          <w:rFonts w:ascii="Arial" w:hAnsi="Arial" w:cs="Arial"/>
          <w:color w:val="000000"/>
          <w:sz w:val="24"/>
          <w:szCs w:val="24"/>
        </w:rPr>
        <w:t>3)</w:t>
      </w:r>
      <w:proofErr w:type="gramEnd"/>
      <w:r>
        <w:rPr>
          <w:rFonts w:ascii="Arial" w:hAnsi="Arial" w:cs="Arial"/>
          <w:color w:val="000000"/>
          <w:sz w:val="24"/>
          <w:szCs w:val="24"/>
        </w:rPr>
        <w:t>How does distance affect parallax?</w:t>
      </w:r>
      <w:r>
        <w:rPr>
          <w:rStyle w:val="apple-converted-space"/>
          <w:rFonts w:ascii="Arial" w:hAnsi="Arial" w:cs="Arial"/>
          <w:color w:val="000000"/>
          <w:sz w:val="24"/>
          <w:szCs w:val="24"/>
        </w:rPr>
        <w:t> </w:t>
      </w:r>
      <w:r>
        <w:rPr>
          <w:rFonts w:ascii="Arial" w:hAnsi="Arial" w:cs="Arial"/>
          <w:noProof/>
          <w:color w:val="0000FF"/>
          <w:sz w:val="24"/>
          <w:szCs w:val="24"/>
        </w:rPr>
        <mc:AlternateContent>
          <mc:Choice Requires="wps">
            <w:drawing>
              <wp:inline distT="0" distB="0" distL="0" distR="0" wp14:anchorId="2A1D7662" wp14:editId="47534F2A">
                <wp:extent cx="304800" cy="304800"/>
                <wp:effectExtent l="0" t="0" r="0" b="0"/>
                <wp:docPr id="21" name="AutoShape 35" descr="in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5" o:spid="_x0000_s1026" alt="Description: int" href="javascript:openCrossRef('../ch25/ch25_s1_2.html%23lnk702.4')"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NRSoOoCAAA5BgAADgAAAGRycy9lMm9Eb2MueG1srFRdb9sgFH2ftP+AeHdtp86HrTpVm4+pUrdV&#10;6vYDCOAYFYMHJE437b/vgpM0aSdN2uYHC7j2uefce7hX17tGoi03VmhV4vQiwYgrqplQ6xJ//bKM&#10;JhhZRxQjUite4mdu8fX0/burri34QNdaMm4QgChbdG2Ja+faIo4trXlD7IVuuYJgpU1DHGzNOmaG&#10;dIDeyHiQJKO404a1RlNuLZzO+yCeBvyq4tR9rirLHZIlBm4uvE14r/w7nl6RYm1IWwu6p0H+gkVD&#10;hIKkR6g5cQRtjHgD1QhqtNWVu6C6iXVVCcqDBlCTJq/UPNak5UELFMe2xzLZ/wdLP20fDBKsxIMU&#10;I0Ua6NHNxumQGl0OMWLcUiiYUC4IrKVQTzMp6NOeDsT+3LRe6FzTTcOV6ztnuCQObGNr0VqMTOFZ&#10;mDuW+qbEXWuLQM63Miwf2wfjS2zbe02fLFJ6VhO15je2hTaD+YD/4cgY3dWcMKjUGVyP4QEtoKFV&#10;91EzUExAcVC3q0zjcwBftAsueT66hO8conB4mWSTBLxEIbRfe8KkOPzcGus+cN0gvwBJwC6Ak+29&#10;df2nh098LqWXQspgRKnODgCzP4HU8KuPeRLBVz/yJF9MFpMsygajRZQljEU3y1kWjZbpeDi/nM9m&#10;8/Snz5tmRS0Y48qnOXg8zd607bfW3N+23p1Hl1stBfNwnpI169VMGrQlcMeW4QkdhMjLZ/E5jVAv&#10;0PJKUjrIkttBHi1Hk3GUVdkwysfJJErS/DYfJVmezZfnku6F4v8uCXUlzoeDYejSCelX2pLwvNVG&#10;ikY4mGJSNCUGa8DTzxXvwIViobWOCNmvT0rh6b+UAtp9aHSwv7do7/6VZs9gV6PBTuA8mLewqLX5&#10;jlEHs6vE9tuGGI6RvFNg+TzNMj/swiYbjgewMaeR1WmEKApQJXYY9cuZgx38smmNWNeQKQ2FUdoP&#10;hkoEC/sr1LPa31WYT0HJfpb6AXi6D1+9TPzpLwAAAP//AwBQSwMEFAAGAAgAAAAhAIZzkuHWAAAA&#10;AwEAAA8AAABkcnMvZG93bnJldi54bWxMj0FrwkAQhe8F/8MyQm91oxQJaTYigkh6KMT6A8bsNAlm&#10;Z0N21fTfd9oe2ssMjze8+V6+mVyvbjSGzrOB5SIBRVx723Fj4PS+f0pBhYhssfdMBj4pwKaYPeSY&#10;WX/nim7H2CgJ4ZChgTbGIdM61C05DAs/EIv34UeHUeTYaDviXcJdr1dJstYOO5YPLQ60a6m+HK/O&#10;wCol+1Z20R/KS1mt2fHrqToY8zifti+gIk3x7xi+8QUdCmE6+yvboHoDUiT+TPGeU1Hn362LXP9n&#10;L74AAAD//wMAUEsDBBQABgAIAAAAIQDAKxnn9AAAAGcBAAAZAAAAZHJzL19yZWxzL2Uyb0RvYy54&#10;bWwucmVsc4TQTWvDMAwG4Ptg/8EIRrfD7CT7pMTpYR/Qwy6lOxfjKLFXxzaWV9p/P28wWKGwi0AI&#10;PXpRu9hPju0wkQ1eQs0rYOh16K0fJbyvX68fgVFWvlcueJRwQIJFd37WrtCpXJbI2EisKJ4kmJzj&#10;XAjSBidFPET0ZTKENKlc2jSKqPRWjSiaqroX6a8B3ZHJlr2EtOxrYOtDLJf/t8MwWI3PQX9O6POJ&#10;E8IUKTnrtwVVacQs4UPtFOlkY55/x31KgWiFw+WMc6FNc/dTNlRvGm7y5C6aG+e3D1XDb2dXv8pb&#10;6EvAl33G5JUD0bXi6D3dFwAAAP//AwBQSwECLQAUAAYACAAAACEA5JnDwPsAAADhAQAAEwAAAAAA&#10;AAAAAAAAAAAAAAAAW0NvbnRlbnRfVHlwZXNdLnhtbFBLAQItABQABgAIAAAAIQAjsmrh1wAAAJQB&#10;AAALAAAAAAAAAAAAAAAAACwBAABfcmVscy8ucmVsc1BLAQItABQABgAIAAAAIQBE1FKg6gIAADkG&#10;AAAOAAAAAAAAAAAAAAAAACwCAABkcnMvZTJvRG9jLnhtbFBLAQItABQABgAIAAAAIQCGc5Lh1gAA&#10;AAMBAAAPAAAAAAAAAAAAAAAAAEIFAABkcnMvZG93bnJldi54bWxQSwECLQAUAAYACAAAACEAwCsZ&#10;5/QAAABnAQAAGQAAAAAAAAAAAAAAAABFBgAAZHJzL19yZWxzL2Uyb0RvYy54bWwucmVsc1BLBQYA&#10;AAAABQAFADoBAABwBwAAAAA=&#10;" o:button="t" filled="f" stroked="f">
                <v:fill o:detectmouseclick="t"/>
                <o:lock v:ext="edit" aspectratio="t"/>
                <w10:anchorlock/>
              </v:rect>
            </w:pict>
          </mc:Fallback>
        </mc:AlternateContent>
      </w:r>
    </w:p>
    <w:p w14:paraId="09817C33" w14:textId="77777777" w:rsidR="00586CB4" w:rsidRDefault="00586CB4" w:rsidP="00586CB4">
      <w:pPr>
        <w:pStyle w:val="asses-text"/>
        <w:spacing w:before="30" w:beforeAutospacing="0"/>
        <w:rPr>
          <w:rStyle w:val="qnum-text"/>
          <w:rFonts w:ascii="Arial" w:hAnsi="Arial" w:cs="Arial"/>
          <w:color w:val="000000"/>
          <w:sz w:val="24"/>
          <w:szCs w:val="24"/>
        </w:rPr>
      </w:pPr>
    </w:p>
    <w:p w14:paraId="1AFF99A1" w14:textId="77777777" w:rsidR="00586CB4" w:rsidRDefault="00586CB4" w:rsidP="00586CB4">
      <w:pPr>
        <w:pStyle w:val="asses-text"/>
        <w:spacing w:before="30" w:beforeAutospacing="0"/>
        <w:rPr>
          <w:rStyle w:val="qnum-text"/>
          <w:rFonts w:ascii="Arial" w:hAnsi="Arial" w:cs="Arial"/>
          <w:color w:val="000000"/>
          <w:sz w:val="24"/>
          <w:szCs w:val="24"/>
        </w:rPr>
      </w:pPr>
    </w:p>
    <w:p w14:paraId="26108495" w14:textId="77777777" w:rsidR="00AC0D3A" w:rsidRDefault="00AC0D3A" w:rsidP="00586CB4">
      <w:pPr>
        <w:pStyle w:val="asses-text"/>
        <w:spacing w:before="30" w:beforeAutospacing="0"/>
        <w:rPr>
          <w:rFonts w:ascii="Arial" w:hAnsi="Arial" w:cs="Arial"/>
          <w:color w:val="000000"/>
          <w:sz w:val="24"/>
          <w:szCs w:val="24"/>
        </w:rPr>
      </w:pPr>
      <w:r>
        <w:rPr>
          <w:rStyle w:val="qnum-text"/>
          <w:rFonts w:ascii="Arial" w:hAnsi="Arial" w:cs="Arial"/>
          <w:color w:val="000000"/>
          <w:sz w:val="24"/>
          <w:szCs w:val="24"/>
        </w:rPr>
        <w:t>(</w:t>
      </w:r>
      <w:proofErr w:type="gramStart"/>
      <w:r>
        <w:rPr>
          <w:rStyle w:val="qnum-text"/>
          <w:rFonts w:ascii="Arial" w:hAnsi="Arial" w:cs="Arial"/>
          <w:color w:val="000000"/>
          <w:sz w:val="24"/>
          <w:szCs w:val="24"/>
        </w:rPr>
        <w:t>4)</w:t>
      </w:r>
      <w:proofErr w:type="gramEnd"/>
      <w:r>
        <w:rPr>
          <w:rFonts w:ascii="Arial" w:hAnsi="Arial" w:cs="Arial"/>
          <w:color w:val="000000"/>
          <w:sz w:val="24"/>
          <w:szCs w:val="24"/>
        </w:rPr>
        <w:t>What factors determine a star’s apparent magnitude?</w:t>
      </w:r>
      <w:r>
        <w:rPr>
          <w:rStyle w:val="apple-converted-space"/>
          <w:rFonts w:ascii="Arial" w:hAnsi="Arial" w:cs="Arial"/>
          <w:color w:val="000000"/>
          <w:sz w:val="24"/>
          <w:szCs w:val="24"/>
        </w:rPr>
        <w:t> </w:t>
      </w:r>
      <w:r>
        <w:rPr>
          <w:rFonts w:ascii="Arial" w:hAnsi="Arial" w:cs="Arial"/>
          <w:noProof/>
          <w:color w:val="0000FF"/>
          <w:sz w:val="24"/>
          <w:szCs w:val="24"/>
        </w:rPr>
        <mc:AlternateContent>
          <mc:Choice Requires="wps">
            <w:drawing>
              <wp:inline distT="0" distB="0" distL="0" distR="0" wp14:anchorId="6210D59F" wp14:editId="3AE02D06">
                <wp:extent cx="304800" cy="304800"/>
                <wp:effectExtent l="0" t="0" r="0" b="0"/>
                <wp:docPr id="20" name="AutoShape 36" descr="int">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6" o:spid="_x0000_s1026" alt="Description: int" href="javascript:openCrossRef('../ch25/ch25_s1_3.html%23lnk703.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LQt7uoCAAA5BgAADgAAAGRycy9lMm9Eb2MueG1srFRdb9sgFH2ftP+AeHdtp86HrTpVm4+pUrdV&#10;6vYDCOAYFYMHJE437b/vgpM0aSdN2uYHC7j2uefce7hX17tGoi03VmhV4vQiwYgrqplQ6xJ//bKM&#10;JhhZRxQjUite4mdu8fX0/burri34QNdaMm4QgChbdG2Ja+faIo4trXlD7IVuuYJgpU1DHGzNOmaG&#10;dIDeyHiQJKO404a1RlNuLZzO+yCeBvyq4tR9rirLHZIlBm4uvE14r/w7nl6RYm1IWwu6p0H+gkVD&#10;hIKkR6g5cQRtjHgD1QhqtNWVu6C6iXVVCcqDBlCTJq/UPNak5UELFMe2xzLZ/wdLP20fDBKsxAMo&#10;jyIN9Ohm43RIjS5HGDFuKRRMKBcE1lKop5kU9GlPB2J/blovdK7ppuHK9Z0zXBIHtrG1aC1GpvAs&#10;zB1LfVPirrVFIOdbGZaP7YPxJbbtvaZPFik9q4la8xvbQpvBfMD/cGSM7mpOGFTqDK7H8IAW0NCq&#10;+6gZKCagOKjbVabxOYAv2gWXPB9dwncOUTi8TLJJAsWiENqvPWFSHH5ujXUfuG6QX4AkYBfAyfbe&#10;uv7Twyc+l9JLIWUwolRnB4DZn0Bq+NXHPIngqx95ki8mi0kWZYPRIsoSxqKb5SyLRst0PJxfzmez&#10;efrT502zohaMceXTHDyeZm/a9ltr7m9b786jy62Wgnk4T8ma9WomDdoSuGPL8IQOQuTls/icRqgX&#10;aHklKR1kye0gj5ajyTjKqmwY5eNkEiVpfpuPkizP5stzSfdC8X+XhLoS58PBMHTphPQrbUl43moj&#10;RSMcTDEpmhKDNeDp54p34EKx0FpHhOzXJ6Xw9F9KAe0+NDrY31u0d/9Ks2ewq9FgJ3AezFtY1Np8&#10;x6iD2VVi+21DDMdI3imwfJ5mmR92YZMNx/5qm9PI6jRCFAWoEjuM+uXMwQ5+2bRGrGvIlIbCKO0H&#10;QyWChf0V6lnt7yrMp6BkP0v9ADzdh69eJv70FwAAAP//AwBQSwMEFAAGAAgAAAAhAIZzkuHWAAAA&#10;AwEAAA8AAABkcnMvZG93bnJldi54bWxMj0FrwkAQhe8F/8MyQm91oxQJaTYigkh6KMT6A8bsNAlm&#10;Z0N21fTfd9oe2ssMjze8+V6+mVyvbjSGzrOB5SIBRVx723Fj4PS+f0pBhYhssfdMBj4pwKaYPeSY&#10;WX/nim7H2CgJ4ZChgTbGIdM61C05DAs/EIv34UeHUeTYaDviXcJdr1dJstYOO5YPLQ60a6m+HK/O&#10;wCol+1Z20R/KS1mt2fHrqToY8zifti+gIk3x7xi+8QUdCmE6+yvboHoDUiT+TPGeU1Hn362LXP9n&#10;L74AAAD//wMAUEsDBBQABgAIAAAAIQDyl9uE9AAAAGcBAAAZAAAAZHJzL19yZWxzL2Uyb0RvYy54&#10;bWwucmVsc4TQS2vDMAwH8Ptg3yEIRrfD7DzYgxKnhz2gh11Kdy7GUWIvjm0sr7Tfft5gsMKgF4EQ&#10;+umP2tVhtsUeIxnvBFSshAKd8r1xo4D37evtIxSUpOul9Q4FHJFg1V1etBu0MuUl0iZQkRVHAnRK&#10;Yck5KY2zJOYDujwZfJxlym0ceZBqkiPyuizvefxrQHdiFuteQFz3FRTbY8iXz9t+GIzCZ68+Z3Tp&#10;nxNcZyla46aMyjhiEvAh95JUNCEtv+M+RU+0weF6wRhXur77KTuqdg3TabZXdWPd9FA2rFnc/Cpv&#10;vs8BXw4Jo5MWeNfyk/d0XwAAAP//AwBQSwECLQAUAAYACAAAACEA5JnDwPsAAADhAQAAEwAAAAAA&#10;AAAAAAAAAAAAAAAAW0NvbnRlbnRfVHlwZXNdLnhtbFBLAQItABQABgAIAAAAIQAjsmrh1wAAAJQB&#10;AAALAAAAAAAAAAAAAAAAACwBAABfcmVscy8ucmVsc1BLAQItABQABgAIAAAAIQA8tC3u6gIAADkG&#10;AAAOAAAAAAAAAAAAAAAAACwCAABkcnMvZTJvRG9jLnhtbFBLAQItABQABgAIAAAAIQCGc5Lh1gAA&#10;AAMBAAAPAAAAAAAAAAAAAAAAAEIFAABkcnMvZG93bnJldi54bWxQSwECLQAUAAYACAAAACEA8pfb&#10;hPQAAABnAQAAGQAAAAAAAAAAAAAAAABFBgAAZHJzL19yZWxzL2Uyb0RvYy54bWwucmVsc1BLBQYA&#10;AAAABQAFADoBAABwBwAAAAA=&#10;" o:button="t" filled="f" stroked="f">
                <v:fill o:detectmouseclick="t"/>
                <o:lock v:ext="edit" aspectratio="t"/>
                <w10:anchorlock/>
              </v:rect>
            </w:pict>
          </mc:Fallback>
        </mc:AlternateContent>
      </w:r>
    </w:p>
    <w:p w14:paraId="47865564" w14:textId="77777777" w:rsidR="00586CB4" w:rsidRDefault="00586CB4" w:rsidP="00586CB4">
      <w:pPr>
        <w:pStyle w:val="asses-text"/>
        <w:spacing w:before="30" w:beforeAutospacing="0"/>
        <w:rPr>
          <w:rStyle w:val="qnum-text"/>
          <w:rFonts w:ascii="Arial" w:hAnsi="Arial" w:cs="Arial"/>
          <w:color w:val="000000"/>
          <w:sz w:val="24"/>
          <w:szCs w:val="24"/>
        </w:rPr>
      </w:pPr>
    </w:p>
    <w:p w14:paraId="1B7C0076" w14:textId="77777777" w:rsidR="00586CB4" w:rsidRDefault="00586CB4" w:rsidP="00586CB4">
      <w:pPr>
        <w:pStyle w:val="asses-text"/>
        <w:spacing w:before="30" w:beforeAutospacing="0"/>
        <w:rPr>
          <w:rStyle w:val="qnum-text"/>
          <w:rFonts w:ascii="Arial" w:hAnsi="Arial" w:cs="Arial"/>
          <w:color w:val="000000"/>
          <w:sz w:val="24"/>
          <w:szCs w:val="24"/>
        </w:rPr>
      </w:pPr>
    </w:p>
    <w:p w14:paraId="7F2A760C" w14:textId="77777777" w:rsidR="00586CB4" w:rsidRDefault="00586CB4" w:rsidP="00586CB4">
      <w:pPr>
        <w:pStyle w:val="asses-text"/>
        <w:spacing w:before="30" w:beforeAutospacing="0"/>
        <w:rPr>
          <w:rStyle w:val="qnum-text"/>
          <w:rFonts w:ascii="Arial" w:hAnsi="Arial" w:cs="Arial"/>
          <w:color w:val="000000"/>
          <w:sz w:val="24"/>
          <w:szCs w:val="24"/>
        </w:rPr>
      </w:pPr>
    </w:p>
    <w:p w14:paraId="62BB038C" w14:textId="77777777" w:rsidR="00AC0D3A" w:rsidRDefault="00AC0D3A" w:rsidP="00586CB4">
      <w:pPr>
        <w:pStyle w:val="asses-text"/>
        <w:spacing w:before="30" w:beforeAutospacing="0"/>
        <w:rPr>
          <w:rFonts w:ascii="Arial" w:hAnsi="Arial" w:cs="Arial"/>
          <w:color w:val="000000"/>
          <w:sz w:val="24"/>
          <w:szCs w:val="24"/>
        </w:rPr>
      </w:pPr>
      <w:r>
        <w:rPr>
          <w:rStyle w:val="qnum-text"/>
          <w:rFonts w:ascii="Arial" w:hAnsi="Arial" w:cs="Arial"/>
          <w:color w:val="000000"/>
          <w:sz w:val="24"/>
          <w:szCs w:val="24"/>
        </w:rPr>
        <w:t>(</w:t>
      </w:r>
      <w:proofErr w:type="gramStart"/>
      <w:r>
        <w:rPr>
          <w:rStyle w:val="qnum-text"/>
          <w:rFonts w:ascii="Arial" w:hAnsi="Arial" w:cs="Arial"/>
          <w:color w:val="000000"/>
          <w:sz w:val="24"/>
          <w:szCs w:val="24"/>
        </w:rPr>
        <w:t>5)</w:t>
      </w:r>
      <w:proofErr w:type="gramEnd"/>
      <w:r>
        <w:rPr>
          <w:rFonts w:ascii="Arial" w:hAnsi="Arial" w:cs="Arial"/>
          <w:color w:val="000000"/>
          <w:sz w:val="24"/>
          <w:szCs w:val="24"/>
        </w:rPr>
        <w:t>The H-R diagram shows the relationship between what two factors?</w:t>
      </w:r>
      <w:r>
        <w:rPr>
          <w:rStyle w:val="apple-converted-space"/>
          <w:rFonts w:ascii="Arial" w:hAnsi="Arial" w:cs="Arial"/>
          <w:color w:val="000000"/>
          <w:sz w:val="24"/>
          <w:szCs w:val="24"/>
        </w:rPr>
        <w:t> </w:t>
      </w:r>
      <w:r>
        <w:rPr>
          <w:rFonts w:ascii="Arial" w:hAnsi="Arial" w:cs="Arial"/>
          <w:noProof/>
          <w:color w:val="0000FF"/>
          <w:sz w:val="24"/>
          <w:szCs w:val="24"/>
        </w:rPr>
        <mc:AlternateContent>
          <mc:Choice Requires="wps">
            <w:drawing>
              <wp:inline distT="0" distB="0" distL="0" distR="0" wp14:anchorId="452C071C" wp14:editId="4519A566">
                <wp:extent cx="304800" cy="304800"/>
                <wp:effectExtent l="0" t="0" r="0" b="0"/>
                <wp:docPr id="19" name="AutoShape 37" descr="int">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7" o:spid="_x0000_s1026" alt="Description: int" href="javascript:openCrossRef('../ch25/ch25_s1_4.html%23lnk704.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N1D3OkCAAA5BgAADgAAAGRycy9lMm9Eb2MueG1srFRdb9sgFH2ftP+AeHdtp86HrTpVm4+pUrdV&#10;6vYDCOAYFYMHJE437b/vgpM0aSdN2uYHC7j2uefce7hX17tGoi03VmhV4vQiwYgrqplQ6xJ//bKM&#10;JhhZRxQjUite4mdu8fX0/burri34QNdaMm4QgChbdG2Ja+faIo4trXlD7IVuuYJgpU1DHGzNOmaG&#10;dIDeyHiQJKO404a1RlNuLZzO+yCeBvyq4tR9rirLHZIlBm4uvE14r/w7nl6RYm1IWwu6p0H+gkVD&#10;hIKkR6g5cQRtjHgD1QhqtNWVu6C6iXVVCcqDBlCTJq/UPNak5UELFMe2xzLZ/wdLP20fDBIMepdj&#10;pEgDPbrZOB1So8sxRoxbCgUTygWBtRTqaSYFfdrTgdifm9YLnWu6abhyfecMl8SBbWwtWouRKTwL&#10;c8dS35S4a20RyPlWhuVj+2B8iW17r+mTRUrPaqLW/Ma20GYQAPwPR8boruaEQaXO4HoMD2gBDa26&#10;j5qBYgKKg7pdZRqfA/iiXXDJ89ElfOcQhcPLJJsk4CUKof3aEybF4efWWPeB6wb5BUgCdgGcbO+t&#10;6z89fOJzKb0UUgYjSnV2AJj9CaSGX33Mkwi++pEn+WKymGRRNhgtoixhLLpZzrJotEzHw/nlfDab&#10;pz993jQrasEYVz7NweNp9qZtv7Xm/rb17jy63GopmIfzlKxZr2bSoC2BO7YMT+ggRF4+i89phHqB&#10;lleS0kGW3A7yaDmajKOsyoZRPk4mUZLmt/koyfJsvjyXdC8U/3dJqCtxPhwMQ5dOSL/SloTnrTZS&#10;NMLBFJOiKTFYA55+rngHLhQLrXVEyH59UgpP/6UU0O5Do4P9vUV79680ewa7Gg12AufBvIVFrc13&#10;jDqYXSW23zbEcIzknQLL52mW+WEXNtlwPICNOY2sTiNEUYAqscOoX84c7OCXTWvEuoZMaSiM0n4w&#10;VCJY2F+hntX+rsJ8Ckr2s9QPwNN9+Opl4k9/AQAA//8DAFBLAwQUAAYACAAAACEAhnOS4dYAAAAD&#10;AQAADwAAAGRycy9kb3ducmV2LnhtbEyPQWvCQBCF7wX/wzJCb3WjFAlpNiKCSHooxPoDxuw0CWZn&#10;Q3bV9N932h7aywyPN7z5Xr6ZXK9uNIbOs4HlIgFFXHvbcWPg9L5/SkGFiGyx90wGPinAppg95JhZ&#10;f+eKbsfYKAnhkKGBNsYh0zrULTkMCz8Qi/fhR4dR5NhoO+Jdwl2vV0my1g47lg8tDrRrqb4cr87A&#10;KiX7VnbRH8pLWa3Z8eupOhjzOJ+2L6AiTfHvGL7xBR0KYTr7K9ugegNSJP5M8Z5TUeffrYtc/2cv&#10;vgAAAP//AwBQSwMEFAAGAAgAAAAhAEbIVxP0AAAAZwEAABkAAABkcnMvX3JlbHMvZTJvRG9jLnht&#10;bC5yZWxzhNBNSwMxEAbgu+B/CANSPZhs1/pB2WwPfkAPXko9l5Cd3cTNJiETS/vvjYJgQfAyMAzz&#10;zMs0q8Pk2B4T2eAlzHkFDL0OnfWDhLfty/UDMMrKd8oFjxKOSLBqz8+aDTqVyxIZG4kVxZMEk3Nc&#10;CkHa4KSIh4i+TPqQJpVLmwYRlR7VgKKuqjuRfhvQnphs3UlI624ObHuM5fL/duh7q/Ep6I8Jff7j&#10;hDBFSs76saAqDZglvKu9Ip1szMuvuI8pEG2wv5xxLrSpb7/Ljua7BTd5chf1jfPjfbXg9ezqR3kN&#10;XQn4fMiYvHIg2kacvKf9BAAA//8DAFBLAQItABQABgAIAAAAIQDkmcPA+wAAAOEBAAATAAAAAAAA&#10;AAAAAAAAAAAAAABbQ29udGVudF9UeXBlc10ueG1sUEsBAi0AFAAGAAgAAAAhACOyauHXAAAAlAEA&#10;AAsAAAAAAAAAAAAAAAAALAEAAF9yZWxzLy5yZWxzUEsBAi0AFAAGAAgAAAAhAATdQ9zpAgAAOQYA&#10;AA4AAAAAAAAAAAAAAAAALAIAAGRycy9lMm9Eb2MueG1sUEsBAi0AFAAGAAgAAAAhAIZzkuHWAAAA&#10;AwEAAA8AAAAAAAAAAAAAAAAAQQUAAGRycy9kb3ducmV2LnhtbFBLAQItABQABgAIAAAAIQBGyFcT&#10;9AAAAGcBAAAZAAAAAAAAAAAAAAAAAEQGAABkcnMvX3JlbHMvZTJvRG9jLnhtbC5yZWxzUEsFBgAA&#10;AAAFAAUAOgEAAG8HAAAAAA==&#10;" o:button="t" filled="f" stroked="f">
                <v:fill o:detectmouseclick="t"/>
                <o:lock v:ext="edit" aspectratio="t"/>
                <w10:anchorlock/>
              </v:rect>
            </w:pict>
          </mc:Fallback>
        </mc:AlternateContent>
      </w:r>
    </w:p>
    <w:p w14:paraId="23644D90" w14:textId="77777777" w:rsidR="00586CB4" w:rsidRDefault="00586CB4" w:rsidP="00586CB4">
      <w:pPr>
        <w:pStyle w:val="Heading1"/>
        <w:spacing w:before="0" w:beforeAutospacing="0" w:after="30" w:afterAutospacing="0"/>
        <w:rPr>
          <w:rFonts w:ascii="Arial" w:eastAsia="Times New Roman" w:hAnsi="Arial" w:cs="Arial"/>
          <w:color w:val="16599C"/>
          <w:sz w:val="26"/>
          <w:szCs w:val="26"/>
        </w:rPr>
      </w:pPr>
    </w:p>
    <w:p w14:paraId="5A004F2C" w14:textId="77777777" w:rsidR="00586CB4" w:rsidRDefault="00586CB4" w:rsidP="00586CB4">
      <w:pPr>
        <w:pStyle w:val="Heading1"/>
        <w:spacing w:before="0" w:beforeAutospacing="0" w:after="30" w:afterAutospacing="0"/>
        <w:rPr>
          <w:rFonts w:ascii="Arial" w:eastAsia="Times New Roman" w:hAnsi="Arial" w:cs="Arial"/>
          <w:color w:val="16599C"/>
          <w:sz w:val="26"/>
          <w:szCs w:val="26"/>
        </w:rPr>
      </w:pPr>
    </w:p>
    <w:p w14:paraId="58EA3E39" w14:textId="77777777" w:rsidR="00586CB4" w:rsidRDefault="00586CB4" w:rsidP="00586CB4">
      <w:pPr>
        <w:pStyle w:val="Heading1"/>
        <w:spacing w:before="0" w:beforeAutospacing="0" w:after="30" w:afterAutospacing="0"/>
        <w:rPr>
          <w:rFonts w:ascii="Arial" w:eastAsia="Times New Roman" w:hAnsi="Arial" w:cs="Arial"/>
          <w:color w:val="16599C"/>
          <w:sz w:val="26"/>
          <w:szCs w:val="26"/>
        </w:rPr>
      </w:pPr>
    </w:p>
    <w:p w14:paraId="2D61F87C" w14:textId="77777777" w:rsidR="00586CB4" w:rsidRDefault="00586CB4" w:rsidP="00586CB4">
      <w:pPr>
        <w:pStyle w:val="Heading1"/>
        <w:spacing w:before="0" w:beforeAutospacing="0" w:after="30" w:afterAutospacing="0"/>
        <w:rPr>
          <w:rFonts w:ascii="Arial" w:eastAsia="Times New Roman" w:hAnsi="Arial" w:cs="Arial"/>
          <w:color w:val="16599C"/>
          <w:sz w:val="26"/>
          <w:szCs w:val="26"/>
        </w:rPr>
      </w:pPr>
    </w:p>
    <w:p w14:paraId="2286767B" w14:textId="77777777" w:rsidR="00586CB4" w:rsidRDefault="00586CB4" w:rsidP="00586CB4">
      <w:pPr>
        <w:pStyle w:val="Heading1"/>
        <w:spacing w:before="0" w:beforeAutospacing="0" w:after="30" w:afterAutospacing="0"/>
        <w:rPr>
          <w:rFonts w:ascii="Arial" w:eastAsia="Times New Roman" w:hAnsi="Arial" w:cs="Arial"/>
          <w:color w:val="16599C"/>
          <w:sz w:val="26"/>
          <w:szCs w:val="26"/>
        </w:rPr>
      </w:pPr>
    </w:p>
    <w:p w14:paraId="3B83ED46" w14:textId="77777777" w:rsidR="00AC0D3A" w:rsidRPr="00EB1CB7" w:rsidRDefault="00AC0D3A" w:rsidP="00586CB4">
      <w:pPr>
        <w:pStyle w:val="Heading1"/>
        <w:spacing w:before="0" w:beforeAutospacing="0" w:after="30" w:afterAutospacing="0"/>
        <w:rPr>
          <w:rFonts w:ascii="Arial" w:eastAsia="Times New Roman" w:hAnsi="Arial" w:cs="Arial"/>
          <w:strike/>
          <w:color w:val="16599C"/>
          <w:sz w:val="26"/>
          <w:szCs w:val="26"/>
        </w:rPr>
      </w:pPr>
      <w:bookmarkStart w:id="38" w:name="_GoBack"/>
      <w:r w:rsidRPr="00EB1CB7">
        <w:rPr>
          <w:rFonts w:ascii="Arial" w:eastAsia="Times New Roman" w:hAnsi="Arial" w:cs="Arial"/>
          <w:strike/>
          <w:color w:val="16599C"/>
          <w:sz w:val="26"/>
          <w:szCs w:val="26"/>
        </w:rPr>
        <w:t>Critical Thinking</w:t>
      </w:r>
    </w:p>
    <w:p w14:paraId="4F3260FC" w14:textId="77777777" w:rsidR="002210F4" w:rsidRPr="00EB1CB7" w:rsidRDefault="00AC0D3A" w:rsidP="00586CB4">
      <w:pPr>
        <w:pStyle w:val="asses-text"/>
        <w:spacing w:before="30" w:beforeAutospacing="0"/>
        <w:rPr>
          <w:rStyle w:val="apple-converted-space"/>
          <w:rFonts w:ascii="Arial" w:hAnsi="Arial" w:cs="Arial"/>
          <w:strike/>
          <w:color w:val="000000"/>
          <w:sz w:val="24"/>
          <w:szCs w:val="24"/>
        </w:rPr>
      </w:pPr>
      <w:r w:rsidRPr="00EB1CB7">
        <w:rPr>
          <w:rStyle w:val="qnum-text"/>
          <w:rFonts w:ascii="Arial" w:hAnsi="Arial" w:cs="Arial"/>
          <w:strike/>
          <w:color w:val="000000"/>
          <w:sz w:val="24"/>
          <w:szCs w:val="24"/>
        </w:rPr>
        <w:t>(6)</w:t>
      </w:r>
      <w:r w:rsidRPr="00EB1CB7">
        <w:rPr>
          <w:rStyle w:val="apple-converted-space"/>
          <w:rFonts w:ascii="Arial" w:hAnsi="Arial" w:cs="Arial"/>
          <w:b/>
          <w:bCs/>
          <w:strike/>
          <w:color w:val="CC0000"/>
          <w:sz w:val="24"/>
          <w:szCs w:val="24"/>
        </w:rPr>
        <w:t> </w:t>
      </w:r>
      <w:r w:rsidRPr="00EB1CB7">
        <w:rPr>
          <w:rStyle w:val="sec-smallheadingredtored"/>
          <w:rFonts w:ascii="Arial" w:hAnsi="Arial" w:cs="Arial"/>
          <w:b/>
          <w:bCs/>
          <w:strike/>
          <w:color w:val="CC0000"/>
          <w:sz w:val="24"/>
          <w:szCs w:val="24"/>
        </w:rPr>
        <w:t>Problem Solving</w:t>
      </w:r>
      <w:r w:rsidRPr="00EB1CB7">
        <w:rPr>
          <w:rStyle w:val="apple-converted-space"/>
          <w:rFonts w:ascii="Arial" w:hAnsi="Arial" w:cs="Arial"/>
          <w:b/>
          <w:bCs/>
          <w:strike/>
          <w:color w:val="CC0000"/>
          <w:sz w:val="24"/>
          <w:szCs w:val="24"/>
        </w:rPr>
        <w:t> </w:t>
      </w:r>
      <w:proofErr w:type="gramStart"/>
      <w:r w:rsidRPr="00EB1CB7">
        <w:rPr>
          <w:rFonts w:ascii="Arial" w:hAnsi="Arial" w:cs="Arial"/>
          <w:strike/>
          <w:color w:val="000000"/>
          <w:sz w:val="24"/>
          <w:szCs w:val="24"/>
        </w:rPr>
        <w:t>How</w:t>
      </w:r>
      <w:proofErr w:type="gramEnd"/>
      <w:r w:rsidRPr="00EB1CB7">
        <w:rPr>
          <w:rFonts w:ascii="Arial" w:hAnsi="Arial" w:cs="Arial"/>
          <w:strike/>
          <w:color w:val="000000"/>
          <w:sz w:val="24"/>
          <w:szCs w:val="24"/>
        </w:rPr>
        <w:t xml:space="preserve"> many times brighter is a star with a magnitude of 7 than a star with a magnitude of 12?</w:t>
      </w:r>
      <w:r w:rsidRPr="00EB1CB7">
        <w:rPr>
          <w:rStyle w:val="apple-converted-space"/>
          <w:rFonts w:ascii="Arial" w:hAnsi="Arial" w:cs="Arial"/>
          <w:strike/>
          <w:color w:val="000000"/>
          <w:sz w:val="24"/>
          <w:szCs w:val="24"/>
        </w:rPr>
        <w:t> </w:t>
      </w:r>
    </w:p>
    <w:bookmarkEnd w:id="38"/>
    <w:p w14:paraId="5ABF731F" w14:textId="77777777" w:rsidR="002210F4" w:rsidRDefault="002210F4" w:rsidP="002210F4">
      <w:pPr>
        <w:pStyle w:val="asses-text"/>
        <w:spacing w:before="30" w:beforeAutospacing="0"/>
        <w:rPr>
          <w:rStyle w:val="apple-converted-space"/>
          <w:rFonts w:ascii="Arial" w:hAnsi="Arial" w:cs="Arial"/>
          <w:color w:val="000000"/>
          <w:sz w:val="24"/>
          <w:szCs w:val="24"/>
        </w:rPr>
      </w:pPr>
    </w:p>
    <w:p w14:paraId="37042B84" w14:textId="77777777" w:rsidR="003D763F" w:rsidRDefault="003D763F"/>
    <w:sectPr w:rsidR="003D763F" w:rsidSect="00AC0D3A">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24A6E"/>
    <w:multiLevelType w:val="multilevel"/>
    <w:tmpl w:val="4B600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AA5D0C"/>
    <w:multiLevelType w:val="multilevel"/>
    <w:tmpl w:val="9F726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D3A"/>
    <w:rsid w:val="001A09AC"/>
    <w:rsid w:val="002210F4"/>
    <w:rsid w:val="002420B5"/>
    <w:rsid w:val="003D763F"/>
    <w:rsid w:val="00586CB4"/>
    <w:rsid w:val="005C4FD9"/>
    <w:rsid w:val="00787E20"/>
    <w:rsid w:val="00AC0D3A"/>
    <w:rsid w:val="00C4475B"/>
    <w:rsid w:val="00EB1CB7"/>
    <w:rsid w:val="00EB21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9D172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C0D3A"/>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AC0D3A"/>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ecnum">
    <w:name w:val="secnum"/>
    <w:basedOn w:val="DefaultParagraphFont"/>
    <w:rsid w:val="00AC0D3A"/>
  </w:style>
  <w:style w:type="character" w:customStyle="1" w:styleId="sectitle">
    <w:name w:val="sectitle"/>
    <w:basedOn w:val="DefaultParagraphFont"/>
    <w:rsid w:val="00AC0D3A"/>
  </w:style>
  <w:style w:type="character" w:customStyle="1" w:styleId="treading">
    <w:name w:val="treading"/>
    <w:basedOn w:val="DefaultParagraphFont"/>
    <w:rsid w:val="00AC0D3A"/>
  </w:style>
  <w:style w:type="paragraph" w:styleId="NormalWeb">
    <w:name w:val="Normal (Web)"/>
    <w:basedOn w:val="Normal"/>
    <w:uiPriority w:val="99"/>
    <w:semiHidden/>
    <w:unhideWhenUsed/>
    <w:rsid w:val="00AC0D3A"/>
    <w:pPr>
      <w:spacing w:before="100" w:beforeAutospacing="1" w:after="100" w:afterAutospacing="1"/>
    </w:pPr>
    <w:rPr>
      <w:rFonts w:ascii="Times" w:hAnsi="Times" w:cs="Times New Roman"/>
      <w:sz w:val="20"/>
      <w:szCs w:val="20"/>
    </w:rPr>
  </w:style>
  <w:style w:type="character" w:customStyle="1" w:styleId="emphasisbold">
    <w:name w:val="emphasis_bold"/>
    <w:basedOn w:val="DefaultParagraphFont"/>
    <w:rsid w:val="00AC0D3A"/>
  </w:style>
  <w:style w:type="character" w:styleId="Hyperlink">
    <w:name w:val="Hyperlink"/>
    <w:basedOn w:val="DefaultParagraphFont"/>
    <w:uiPriority w:val="99"/>
    <w:semiHidden/>
    <w:unhideWhenUsed/>
    <w:rsid w:val="00AC0D3A"/>
    <w:rPr>
      <w:color w:val="0000FF"/>
      <w:u w:val="single"/>
    </w:rPr>
  </w:style>
  <w:style w:type="character" w:customStyle="1" w:styleId="emphasissmallcaps">
    <w:name w:val="emphasis_smallcaps"/>
    <w:basedOn w:val="DefaultParagraphFont"/>
    <w:rsid w:val="00AC0D3A"/>
  </w:style>
  <w:style w:type="character" w:customStyle="1" w:styleId="apple-converted-space">
    <w:name w:val="apple-converted-space"/>
    <w:basedOn w:val="DefaultParagraphFont"/>
    <w:rsid w:val="00AC0D3A"/>
  </w:style>
  <w:style w:type="paragraph" w:customStyle="1" w:styleId="defaultpara">
    <w:name w:val="defaultpara"/>
    <w:basedOn w:val="Normal"/>
    <w:rsid w:val="00AC0D3A"/>
    <w:pPr>
      <w:spacing w:before="100" w:beforeAutospacing="1" w:after="100" w:afterAutospacing="1"/>
    </w:pPr>
    <w:rPr>
      <w:rFonts w:ascii="Times" w:hAnsi="Times"/>
      <w:sz w:val="20"/>
      <w:szCs w:val="20"/>
    </w:rPr>
  </w:style>
  <w:style w:type="paragraph" w:styleId="Caption">
    <w:name w:val="caption"/>
    <w:aliases w:val="caption"/>
    <w:basedOn w:val="Normal"/>
    <w:uiPriority w:val="35"/>
    <w:qFormat/>
    <w:rsid w:val="00AC0D3A"/>
    <w:pPr>
      <w:spacing w:before="100" w:beforeAutospacing="1" w:after="100" w:afterAutospacing="1"/>
    </w:pPr>
    <w:rPr>
      <w:rFonts w:ascii="Times" w:hAnsi="Times"/>
      <w:sz w:val="20"/>
      <w:szCs w:val="20"/>
    </w:rPr>
  </w:style>
  <w:style w:type="character" w:customStyle="1" w:styleId="avocaption">
    <w:name w:val="avocaption"/>
    <w:basedOn w:val="DefaultParagraphFont"/>
    <w:rsid w:val="00AC0D3A"/>
  </w:style>
  <w:style w:type="character" w:customStyle="1" w:styleId="Heading1Char">
    <w:name w:val="Heading 1 Char"/>
    <w:basedOn w:val="DefaultParagraphFont"/>
    <w:link w:val="Heading1"/>
    <w:uiPriority w:val="9"/>
    <w:rsid w:val="00AC0D3A"/>
    <w:rPr>
      <w:rFonts w:ascii="Times" w:hAnsi="Times"/>
      <w:b/>
      <w:bCs/>
      <w:kern w:val="36"/>
      <w:sz w:val="48"/>
      <w:szCs w:val="48"/>
    </w:rPr>
  </w:style>
  <w:style w:type="character" w:customStyle="1" w:styleId="Heading2Char">
    <w:name w:val="Heading 2 Char"/>
    <w:basedOn w:val="DefaultParagraphFont"/>
    <w:link w:val="Heading2"/>
    <w:uiPriority w:val="9"/>
    <w:rsid w:val="00AC0D3A"/>
    <w:rPr>
      <w:rFonts w:ascii="Times" w:hAnsi="Times"/>
      <w:b/>
      <w:bCs/>
      <w:sz w:val="36"/>
      <w:szCs w:val="36"/>
    </w:rPr>
  </w:style>
  <w:style w:type="paragraph" w:customStyle="1" w:styleId="ch-ref">
    <w:name w:val="ch-ref"/>
    <w:basedOn w:val="Normal"/>
    <w:rsid w:val="00AC0D3A"/>
    <w:pPr>
      <w:spacing w:before="100" w:beforeAutospacing="1" w:after="100" w:afterAutospacing="1"/>
    </w:pPr>
    <w:rPr>
      <w:rFonts w:ascii="Times" w:hAnsi="Times"/>
      <w:sz w:val="20"/>
      <w:szCs w:val="20"/>
    </w:rPr>
  </w:style>
  <w:style w:type="character" w:customStyle="1" w:styleId="keyconcept">
    <w:name w:val="key_concept"/>
    <w:basedOn w:val="DefaultParagraphFont"/>
    <w:rsid w:val="00AC0D3A"/>
  </w:style>
  <w:style w:type="paragraph" w:customStyle="1" w:styleId="asses-text">
    <w:name w:val="asses-text"/>
    <w:basedOn w:val="Normal"/>
    <w:rsid w:val="00AC0D3A"/>
    <w:pPr>
      <w:spacing w:before="100" w:beforeAutospacing="1" w:after="100" w:afterAutospacing="1"/>
    </w:pPr>
    <w:rPr>
      <w:rFonts w:ascii="Times" w:hAnsi="Times"/>
      <w:sz w:val="20"/>
      <w:szCs w:val="20"/>
    </w:rPr>
  </w:style>
  <w:style w:type="character" w:customStyle="1" w:styleId="qnum-text">
    <w:name w:val="qnum-text"/>
    <w:basedOn w:val="DefaultParagraphFont"/>
    <w:rsid w:val="00AC0D3A"/>
  </w:style>
  <w:style w:type="character" w:customStyle="1" w:styleId="fig-cap-skill">
    <w:name w:val="fig-cap-skill"/>
    <w:basedOn w:val="DefaultParagraphFont"/>
    <w:rsid w:val="00AC0D3A"/>
  </w:style>
  <w:style w:type="paragraph" w:customStyle="1" w:styleId="secblack">
    <w:name w:val="secblack"/>
    <w:basedOn w:val="Normal"/>
    <w:rsid w:val="00AC0D3A"/>
    <w:pPr>
      <w:spacing w:before="100" w:beforeAutospacing="1" w:after="100" w:afterAutospacing="1"/>
    </w:pPr>
    <w:rPr>
      <w:rFonts w:ascii="Times" w:hAnsi="Times"/>
      <w:sz w:val="20"/>
      <w:szCs w:val="20"/>
    </w:rPr>
  </w:style>
  <w:style w:type="character" w:customStyle="1" w:styleId="secnumblack">
    <w:name w:val="secnumblack"/>
    <w:basedOn w:val="DefaultParagraphFont"/>
    <w:rsid w:val="00AC0D3A"/>
  </w:style>
  <w:style w:type="character" w:customStyle="1" w:styleId="sec-titleblack">
    <w:name w:val="sec-titleblack"/>
    <w:basedOn w:val="DefaultParagraphFont"/>
    <w:rsid w:val="00AC0D3A"/>
  </w:style>
  <w:style w:type="character" w:customStyle="1" w:styleId="sec-smallheadingredtored">
    <w:name w:val="sec-smallheadingredtored"/>
    <w:basedOn w:val="DefaultParagraphFont"/>
    <w:rsid w:val="00AC0D3A"/>
  </w:style>
  <w:style w:type="paragraph" w:styleId="BalloonText">
    <w:name w:val="Balloon Text"/>
    <w:basedOn w:val="Normal"/>
    <w:link w:val="BalloonTextChar"/>
    <w:uiPriority w:val="99"/>
    <w:semiHidden/>
    <w:unhideWhenUsed/>
    <w:rsid w:val="00AC0D3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C0D3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C0D3A"/>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AC0D3A"/>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ecnum">
    <w:name w:val="secnum"/>
    <w:basedOn w:val="DefaultParagraphFont"/>
    <w:rsid w:val="00AC0D3A"/>
  </w:style>
  <w:style w:type="character" w:customStyle="1" w:styleId="sectitle">
    <w:name w:val="sectitle"/>
    <w:basedOn w:val="DefaultParagraphFont"/>
    <w:rsid w:val="00AC0D3A"/>
  </w:style>
  <w:style w:type="character" w:customStyle="1" w:styleId="treading">
    <w:name w:val="treading"/>
    <w:basedOn w:val="DefaultParagraphFont"/>
    <w:rsid w:val="00AC0D3A"/>
  </w:style>
  <w:style w:type="paragraph" w:styleId="NormalWeb">
    <w:name w:val="Normal (Web)"/>
    <w:basedOn w:val="Normal"/>
    <w:uiPriority w:val="99"/>
    <w:semiHidden/>
    <w:unhideWhenUsed/>
    <w:rsid w:val="00AC0D3A"/>
    <w:pPr>
      <w:spacing w:before="100" w:beforeAutospacing="1" w:after="100" w:afterAutospacing="1"/>
    </w:pPr>
    <w:rPr>
      <w:rFonts w:ascii="Times" w:hAnsi="Times" w:cs="Times New Roman"/>
      <w:sz w:val="20"/>
      <w:szCs w:val="20"/>
    </w:rPr>
  </w:style>
  <w:style w:type="character" w:customStyle="1" w:styleId="emphasisbold">
    <w:name w:val="emphasis_bold"/>
    <w:basedOn w:val="DefaultParagraphFont"/>
    <w:rsid w:val="00AC0D3A"/>
  </w:style>
  <w:style w:type="character" w:styleId="Hyperlink">
    <w:name w:val="Hyperlink"/>
    <w:basedOn w:val="DefaultParagraphFont"/>
    <w:uiPriority w:val="99"/>
    <w:semiHidden/>
    <w:unhideWhenUsed/>
    <w:rsid w:val="00AC0D3A"/>
    <w:rPr>
      <w:color w:val="0000FF"/>
      <w:u w:val="single"/>
    </w:rPr>
  </w:style>
  <w:style w:type="character" w:customStyle="1" w:styleId="emphasissmallcaps">
    <w:name w:val="emphasis_smallcaps"/>
    <w:basedOn w:val="DefaultParagraphFont"/>
    <w:rsid w:val="00AC0D3A"/>
  </w:style>
  <w:style w:type="character" w:customStyle="1" w:styleId="apple-converted-space">
    <w:name w:val="apple-converted-space"/>
    <w:basedOn w:val="DefaultParagraphFont"/>
    <w:rsid w:val="00AC0D3A"/>
  </w:style>
  <w:style w:type="paragraph" w:customStyle="1" w:styleId="defaultpara">
    <w:name w:val="defaultpara"/>
    <w:basedOn w:val="Normal"/>
    <w:rsid w:val="00AC0D3A"/>
    <w:pPr>
      <w:spacing w:before="100" w:beforeAutospacing="1" w:after="100" w:afterAutospacing="1"/>
    </w:pPr>
    <w:rPr>
      <w:rFonts w:ascii="Times" w:hAnsi="Times"/>
      <w:sz w:val="20"/>
      <w:szCs w:val="20"/>
    </w:rPr>
  </w:style>
  <w:style w:type="paragraph" w:styleId="Caption">
    <w:name w:val="caption"/>
    <w:aliases w:val="caption"/>
    <w:basedOn w:val="Normal"/>
    <w:uiPriority w:val="35"/>
    <w:qFormat/>
    <w:rsid w:val="00AC0D3A"/>
    <w:pPr>
      <w:spacing w:before="100" w:beforeAutospacing="1" w:after="100" w:afterAutospacing="1"/>
    </w:pPr>
    <w:rPr>
      <w:rFonts w:ascii="Times" w:hAnsi="Times"/>
      <w:sz w:val="20"/>
      <w:szCs w:val="20"/>
    </w:rPr>
  </w:style>
  <w:style w:type="character" w:customStyle="1" w:styleId="avocaption">
    <w:name w:val="avocaption"/>
    <w:basedOn w:val="DefaultParagraphFont"/>
    <w:rsid w:val="00AC0D3A"/>
  </w:style>
  <w:style w:type="character" w:customStyle="1" w:styleId="Heading1Char">
    <w:name w:val="Heading 1 Char"/>
    <w:basedOn w:val="DefaultParagraphFont"/>
    <w:link w:val="Heading1"/>
    <w:uiPriority w:val="9"/>
    <w:rsid w:val="00AC0D3A"/>
    <w:rPr>
      <w:rFonts w:ascii="Times" w:hAnsi="Times"/>
      <w:b/>
      <w:bCs/>
      <w:kern w:val="36"/>
      <w:sz w:val="48"/>
      <w:szCs w:val="48"/>
    </w:rPr>
  </w:style>
  <w:style w:type="character" w:customStyle="1" w:styleId="Heading2Char">
    <w:name w:val="Heading 2 Char"/>
    <w:basedOn w:val="DefaultParagraphFont"/>
    <w:link w:val="Heading2"/>
    <w:uiPriority w:val="9"/>
    <w:rsid w:val="00AC0D3A"/>
    <w:rPr>
      <w:rFonts w:ascii="Times" w:hAnsi="Times"/>
      <w:b/>
      <w:bCs/>
      <w:sz w:val="36"/>
      <w:szCs w:val="36"/>
    </w:rPr>
  </w:style>
  <w:style w:type="paragraph" w:customStyle="1" w:styleId="ch-ref">
    <w:name w:val="ch-ref"/>
    <w:basedOn w:val="Normal"/>
    <w:rsid w:val="00AC0D3A"/>
    <w:pPr>
      <w:spacing w:before="100" w:beforeAutospacing="1" w:after="100" w:afterAutospacing="1"/>
    </w:pPr>
    <w:rPr>
      <w:rFonts w:ascii="Times" w:hAnsi="Times"/>
      <w:sz w:val="20"/>
      <w:szCs w:val="20"/>
    </w:rPr>
  </w:style>
  <w:style w:type="character" w:customStyle="1" w:styleId="keyconcept">
    <w:name w:val="key_concept"/>
    <w:basedOn w:val="DefaultParagraphFont"/>
    <w:rsid w:val="00AC0D3A"/>
  </w:style>
  <w:style w:type="paragraph" w:customStyle="1" w:styleId="asses-text">
    <w:name w:val="asses-text"/>
    <w:basedOn w:val="Normal"/>
    <w:rsid w:val="00AC0D3A"/>
    <w:pPr>
      <w:spacing w:before="100" w:beforeAutospacing="1" w:after="100" w:afterAutospacing="1"/>
    </w:pPr>
    <w:rPr>
      <w:rFonts w:ascii="Times" w:hAnsi="Times"/>
      <w:sz w:val="20"/>
      <w:szCs w:val="20"/>
    </w:rPr>
  </w:style>
  <w:style w:type="character" w:customStyle="1" w:styleId="qnum-text">
    <w:name w:val="qnum-text"/>
    <w:basedOn w:val="DefaultParagraphFont"/>
    <w:rsid w:val="00AC0D3A"/>
  </w:style>
  <w:style w:type="character" w:customStyle="1" w:styleId="fig-cap-skill">
    <w:name w:val="fig-cap-skill"/>
    <w:basedOn w:val="DefaultParagraphFont"/>
    <w:rsid w:val="00AC0D3A"/>
  </w:style>
  <w:style w:type="paragraph" w:customStyle="1" w:styleId="secblack">
    <w:name w:val="secblack"/>
    <w:basedOn w:val="Normal"/>
    <w:rsid w:val="00AC0D3A"/>
    <w:pPr>
      <w:spacing w:before="100" w:beforeAutospacing="1" w:after="100" w:afterAutospacing="1"/>
    </w:pPr>
    <w:rPr>
      <w:rFonts w:ascii="Times" w:hAnsi="Times"/>
      <w:sz w:val="20"/>
      <w:szCs w:val="20"/>
    </w:rPr>
  </w:style>
  <w:style w:type="character" w:customStyle="1" w:styleId="secnumblack">
    <w:name w:val="secnumblack"/>
    <w:basedOn w:val="DefaultParagraphFont"/>
    <w:rsid w:val="00AC0D3A"/>
  </w:style>
  <w:style w:type="character" w:customStyle="1" w:styleId="sec-titleblack">
    <w:name w:val="sec-titleblack"/>
    <w:basedOn w:val="DefaultParagraphFont"/>
    <w:rsid w:val="00AC0D3A"/>
  </w:style>
  <w:style w:type="character" w:customStyle="1" w:styleId="sec-smallheadingredtored">
    <w:name w:val="sec-smallheadingredtored"/>
    <w:basedOn w:val="DefaultParagraphFont"/>
    <w:rsid w:val="00AC0D3A"/>
  </w:style>
  <w:style w:type="paragraph" w:styleId="BalloonText">
    <w:name w:val="Balloon Text"/>
    <w:basedOn w:val="Normal"/>
    <w:link w:val="BalloonTextChar"/>
    <w:uiPriority w:val="99"/>
    <w:semiHidden/>
    <w:unhideWhenUsed/>
    <w:rsid w:val="00AC0D3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C0D3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871343">
      <w:bodyDiv w:val="1"/>
      <w:marLeft w:val="0"/>
      <w:marRight w:val="0"/>
      <w:marTop w:val="0"/>
      <w:marBottom w:val="0"/>
      <w:divBdr>
        <w:top w:val="none" w:sz="0" w:space="0" w:color="auto"/>
        <w:left w:val="none" w:sz="0" w:space="0" w:color="auto"/>
        <w:bottom w:val="none" w:sz="0" w:space="0" w:color="auto"/>
        <w:right w:val="none" w:sz="0" w:space="0" w:color="auto"/>
      </w:divBdr>
    </w:div>
    <w:div w:id="498925846">
      <w:bodyDiv w:val="1"/>
      <w:marLeft w:val="0"/>
      <w:marRight w:val="0"/>
      <w:marTop w:val="0"/>
      <w:marBottom w:val="0"/>
      <w:divBdr>
        <w:top w:val="none" w:sz="0" w:space="0" w:color="auto"/>
        <w:left w:val="none" w:sz="0" w:space="0" w:color="auto"/>
        <w:bottom w:val="none" w:sz="0" w:space="0" w:color="auto"/>
        <w:right w:val="none" w:sz="0" w:space="0" w:color="auto"/>
      </w:divBdr>
    </w:div>
    <w:div w:id="735976191">
      <w:bodyDiv w:val="1"/>
      <w:marLeft w:val="0"/>
      <w:marRight w:val="0"/>
      <w:marTop w:val="0"/>
      <w:marBottom w:val="0"/>
      <w:divBdr>
        <w:top w:val="none" w:sz="0" w:space="0" w:color="auto"/>
        <w:left w:val="none" w:sz="0" w:space="0" w:color="auto"/>
        <w:bottom w:val="none" w:sz="0" w:space="0" w:color="auto"/>
        <w:right w:val="none" w:sz="0" w:space="0" w:color="auto"/>
      </w:divBdr>
      <w:divsChild>
        <w:div w:id="1329795288">
          <w:marLeft w:val="0"/>
          <w:marRight w:val="0"/>
          <w:marTop w:val="150"/>
          <w:marBottom w:val="0"/>
          <w:divBdr>
            <w:top w:val="none" w:sz="0" w:space="0" w:color="auto"/>
            <w:left w:val="none" w:sz="0" w:space="0" w:color="auto"/>
            <w:bottom w:val="none" w:sz="0" w:space="0" w:color="auto"/>
            <w:right w:val="none" w:sz="0" w:space="0" w:color="auto"/>
          </w:divBdr>
          <w:divsChild>
            <w:div w:id="682827368">
              <w:marLeft w:val="0"/>
              <w:marRight w:val="0"/>
              <w:marTop w:val="0"/>
              <w:marBottom w:val="150"/>
              <w:divBdr>
                <w:top w:val="none" w:sz="0" w:space="0" w:color="auto"/>
                <w:left w:val="none" w:sz="0" w:space="0" w:color="auto"/>
                <w:bottom w:val="none" w:sz="0" w:space="0" w:color="auto"/>
                <w:right w:val="none" w:sz="0" w:space="0" w:color="auto"/>
              </w:divBdr>
            </w:div>
            <w:div w:id="811943209">
              <w:marLeft w:val="0"/>
              <w:marRight w:val="0"/>
              <w:marTop w:val="0"/>
              <w:marBottom w:val="240"/>
              <w:divBdr>
                <w:top w:val="none" w:sz="0" w:space="0" w:color="auto"/>
                <w:left w:val="single" w:sz="12" w:space="0" w:color="009933"/>
                <w:bottom w:val="single" w:sz="12" w:space="0" w:color="009933"/>
                <w:right w:val="single" w:sz="12" w:space="0" w:color="009933"/>
              </w:divBdr>
              <w:divsChild>
                <w:div w:id="2114086040">
                  <w:marLeft w:val="0"/>
                  <w:marRight w:val="0"/>
                  <w:marTop w:val="0"/>
                  <w:marBottom w:val="0"/>
                  <w:divBdr>
                    <w:top w:val="single" w:sz="6" w:space="3" w:color="009933"/>
                    <w:left w:val="single" w:sz="6" w:space="8" w:color="009933"/>
                    <w:bottom w:val="single" w:sz="6" w:space="2" w:color="009933"/>
                    <w:right w:val="single" w:sz="6" w:space="8" w:color="009933"/>
                  </w:divBdr>
                </w:div>
              </w:divsChild>
            </w:div>
          </w:divsChild>
        </w:div>
      </w:divsChild>
    </w:div>
    <w:div w:id="982931174">
      <w:bodyDiv w:val="1"/>
      <w:marLeft w:val="0"/>
      <w:marRight w:val="0"/>
      <w:marTop w:val="0"/>
      <w:marBottom w:val="0"/>
      <w:divBdr>
        <w:top w:val="none" w:sz="0" w:space="0" w:color="auto"/>
        <w:left w:val="none" w:sz="0" w:space="0" w:color="auto"/>
        <w:bottom w:val="none" w:sz="0" w:space="0" w:color="auto"/>
        <w:right w:val="none" w:sz="0" w:space="0" w:color="auto"/>
      </w:divBdr>
    </w:div>
    <w:div w:id="1136797636">
      <w:bodyDiv w:val="1"/>
      <w:marLeft w:val="0"/>
      <w:marRight w:val="0"/>
      <w:marTop w:val="0"/>
      <w:marBottom w:val="0"/>
      <w:divBdr>
        <w:top w:val="none" w:sz="0" w:space="0" w:color="auto"/>
        <w:left w:val="none" w:sz="0" w:space="0" w:color="auto"/>
        <w:bottom w:val="none" w:sz="0" w:space="0" w:color="auto"/>
        <w:right w:val="none" w:sz="0" w:space="0" w:color="auto"/>
      </w:divBdr>
      <w:divsChild>
        <w:div w:id="914824716">
          <w:marLeft w:val="0"/>
          <w:marRight w:val="0"/>
          <w:marTop w:val="0"/>
          <w:marBottom w:val="240"/>
          <w:divBdr>
            <w:top w:val="none" w:sz="0" w:space="0" w:color="auto"/>
            <w:left w:val="single" w:sz="12" w:space="0" w:color="009933"/>
            <w:bottom w:val="single" w:sz="12" w:space="0" w:color="009933"/>
            <w:right w:val="single" w:sz="12" w:space="0" w:color="009933"/>
          </w:divBdr>
          <w:divsChild>
            <w:div w:id="1026293778">
              <w:marLeft w:val="0"/>
              <w:marRight w:val="0"/>
              <w:marTop w:val="0"/>
              <w:marBottom w:val="0"/>
              <w:divBdr>
                <w:top w:val="single" w:sz="6" w:space="3" w:color="009933"/>
                <w:left w:val="single" w:sz="6" w:space="8" w:color="009933"/>
                <w:bottom w:val="single" w:sz="6" w:space="2" w:color="009933"/>
                <w:right w:val="single" w:sz="6" w:space="8" w:color="009933"/>
              </w:divBdr>
            </w:div>
          </w:divsChild>
        </w:div>
        <w:div w:id="793332376">
          <w:marLeft w:val="0"/>
          <w:marRight w:val="0"/>
          <w:marTop w:val="0"/>
          <w:marBottom w:val="240"/>
          <w:divBdr>
            <w:top w:val="none" w:sz="0" w:space="0" w:color="auto"/>
            <w:left w:val="single" w:sz="12" w:space="0" w:color="009933"/>
            <w:bottom w:val="single" w:sz="12" w:space="0" w:color="009933"/>
            <w:right w:val="single" w:sz="12" w:space="0" w:color="009933"/>
          </w:divBdr>
          <w:divsChild>
            <w:div w:id="897594089">
              <w:marLeft w:val="0"/>
              <w:marRight w:val="0"/>
              <w:marTop w:val="0"/>
              <w:marBottom w:val="0"/>
              <w:divBdr>
                <w:top w:val="single" w:sz="6" w:space="3" w:color="009933"/>
                <w:left w:val="single" w:sz="6" w:space="8" w:color="009933"/>
                <w:bottom w:val="single" w:sz="6" w:space="2" w:color="009933"/>
                <w:right w:val="single" w:sz="6" w:space="8" w:color="009933"/>
              </w:divBdr>
            </w:div>
          </w:divsChild>
        </w:div>
      </w:divsChild>
    </w:div>
    <w:div w:id="20556907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javascript:openCrossRef('../ch25/ch25_s1_4.html%23lnk706.1')" TargetMode="External"/><Relationship Id="rId21" Type="http://schemas.openxmlformats.org/officeDocument/2006/relationships/hyperlink" Target="javascript:openGlossaryWnd('e_ga_06_constellation')" TargetMode="External"/><Relationship Id="rId22" Type="http://schemas.openxmlformats.org/officeDocument/2006/relationships/image" Target="media/image1.png"/><Relationship Id="rId23" Type="http://schemas.openxmlformats.org/officeDocument/2006/relationships/image" Target="media/image2.png"/><Relationship Id="rId24" Type="http://schemas.openxmlformats.org/officeDocument/2006/relationships/hyperlink" Target="javascript:openGlossaryWnd('e_ga_06_binarystar')" TargetMode="External"/><Relationship Id="rId25" Type="http://schemas.openxmlformats.org/officeDocument/2006/relationships/image" Target="media/image3.png"/><Relationship Id="rId26" Type="http://schemas.openxmlformats.org/officeDocument/2006/relationships/image" Target="media/image4.png"/><Relationship Id="rId27" Type="http://schemas.openxmlformats.org/officeDocument/2006/relationships/image" Target="media/image5.png"/><Relationship Id="rId28" Type="http://schemas.openxmlformats.org/officeDocument/2006/relationships/image" Target="media/image6.png"/><Relationship Id="rId29" Type="http://schemas.openxmlformats.org/officeDocument/2006/relationships/image" Target="media/image7.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8.png"/><Relationship Id="rId31" Type="http://schemas.openxmlformats.org/officeDocument/2006/relationships/image" Target="media/image9.png"/><Relationship Id="rId32" Type="http://schemas.openxmlformats.org/officeDocument/2006/relationships/hyperlink" Target="javascript:openCrossRef('../ch25/ch25_s1_1.html%23lnk701.3')" TargetMode="External"/><Relationship Id="rId9" Type="http://schemas.openxmlformats.org/officeDocument/2006/relationships/hyperlink" Target="javascript:openCrossRef('../ch25/ch25_s1_4.html%23lnk704.2')" TargetMode="External"/><Relationship Id="rId6" Type="http://schemas.openxmlformats.org/officeDocument/2006/relationships/hyperlink" Target="javascript:openCrossRef('../ch25/ch25_s1_1.html%23lnk701.2')" TargetMode="External"/><Relationship Id="rId7" Type="http://schemas.openxmlformats.org/officeDocument/2006/relationships/hyperlink" Target="javascript:openCrossRef('../ch25/ch25_s1_2.html%23lnk702.4')" TargetMode="External"/><Relationship Id="rId8" Type="http://schemas.openxmlformats.org/officeDocument/2006/relationships/hyperlink" Target="javascript:openCrossRef('../ch25/ch25_s1_3.html%23lnk703.3')" TargetMode="External"/><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hyperlink" Target="javascript:openCrossRef('../ch25/ch25_s1_0.html%23lnk700.2')" TargetMode="External"/><Relationship Id="rId11" Type="http://schemas.openxmlformats.org/officeDocument/2006/relationships/hyperlink" Target="javascript:openCrossRef('../ch25/ch25_s1_1.html%23lnk701.4')" TargetMode="External"/><Relationship Id="rId12" Type="http://schemas.openxmlformats.org/officeDocument/2006/relationships/hyperlink" Target="javascript:openCrossRef('../ch25/ch25_s1_2.html%23lnk702.6')" TargetMode="External"/><Relationship Id="rId13" Type="http://schemas.openxmlformats.org/officeDocument/2006/relationships/hyperlink" Target="javascript:openCrossRef('../ch25/ch25_s1_3.html%23lnk703.3')" TargetMode="External"/><Relationship Id="rId14" Type="http://schemas.openxmlformats.org/officeDocument/2006/relationships/hyperlink" Target="javascript:openCrossRef('../ch25/ch25_s1_3.html%23lnk703.5')" TargetMode="External"/><Relationship Id="rId15" Type="http://schemas.openxmlformats.org/officeDocument/2006/relationships/hyperlink" Target="javascript:openCrossRef('../ch25/ch25_s1_4.html%23lnk704.3')" TargetMode="External"/><Relationship Id="rId16" Type="http://schemas.openxmlformats.org/officeDocument/2006/relationships/hyperlink" Target="javascript:openCrossRef('../ch25/ch25_s1_4.html%23lnk704.5')" TargetMode="External"/><Relationship Id="rId17" Type="http://schemas.openxmlformats.org/officeDocument/2006/relationships/hyperlink" Target="javascript:openCrossRef('../ch25/ch25_s1_4.html%23lnk704.5')" TargetMode="External"/><Relationship Id="rId18" Type="http://schemas.openxmlformats.org/officeDocument/2006/relationships/hyperlink" Target="javascript:openCrossRef('../ch25/ch25_s1_4.html%23lnk705.2')" TargetMode="External"/><Relationship Id="rId19" Type="http://schemas.openxmlformats.org/officeDocument/2006/relationships/hyperlink" Target="javascript:openCrossRef('../ch25/ch25_s1_4.html%23lnk70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10</Pages>
  <Words>2469</Words>
  <Characters>14078</Characters>
  <Application>Microsoft Macintosh Word</Application>
  <DocSecurity>0</DocSecurity>
  <Lines>117</Lines>
  <Paragraphs>33</Paragraphs>
  <ScaleCrop>false</ScaleCrop>
  <Company/>
  <LinksUpToDate>false</LinksUpToDate>
  <CharactersWithSpaces>16514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Mire</dc:creator>
  <cp:keywords/>
  <dc:description/>
  <cp:lastModifiedBy>James Mire</cp:lastModifiedBy>
  <cp:revision>7</cp:revision>
  <cp:lastPrinted>2013-01-11T14:04:00Z</cp:lastPrinted>
  <dcterms:created xsi:type="dcterms:W3CDTF">2013-01-09T02:44:00Z</dcterms:created>
  <dcterms:modified xsi:type="dcterms:W3CDTF">2013-02-14T20:08:00Z</dcterms:modified>
</cp:coreProperties>
</file>